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829B0" w14:textId="29A687E0" w:rsidR="00B84894" w:rsidRDefault="00772B36" w:rsidP="00772B3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2B36"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  <w:t>старе</w:t>
      </w:r>
      <w:r w:rsidRPr="00772B36">
        <w:rPr>
          <w:rFonts w:ascii="Times New Roman" w:hAnsi="Times New Roman" w:cs="Times New Roman"/>
          <w:b/>
          <w:bCs/>
          <w:sz w:val="28"/>
          <w:szCs w:val="28"/>
        </w:rPr>
        <w:t>18-24 сентября – Неделя популяризации здорового старения</w:t>
      </w:r>
      <w:r w:rsidRPr="00772B3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4B762CE" w14:textId="77777777" w:rsidR="00772B36" w:rsidRPr="00772B36" w:rsidRDefault="00772B36" w:rsidP="00772B3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2615FE79" w14:textId="77777777" w:rsidR="00772B36" w:rsidRPr="00772B36" w:rsidRDefault="00772B36" w:rsidP="00772B36">
      <w:pPr>
        <w:shd w:val="clear" w:color="auto" w:fill="FFFFFF"/>
        <w:spacing w:after="300" w:line="360" w:lineRule="atLeast"/>
        <w:ind w:firstLine="709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Одной из национальных целей развития Российской Федерации является сохранение населения. Ключевой показатель – это увеличение продолжительности жизни до 78 лет в период до 2030 года. Для достижения этих результатов был разработан федеральный проект «Старшее поколение» национального проекта «Демография».</w:t>
      </w:r>
    </w:p>
    <w:p w14:paraId="34D01E22" w14:textId="77777777" w:rsidR="00772B36" w:rsidRPr="00772B36" w:rsidRDefault="00772B36" w:rsidP="00772B36">
      <w:pPr>
        <w:shd w:val="clear" w:color="auto" w:fill="FFFFFF"/>
        <w:spacing w:after="300" w:line="360" w:lineRule="atLeast"/>
        <w:ind w:firstLine="709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Очень важно сохранять здоровье и активность в пожилом возрасте. Многие вопросы, которые кажутся доступны только молодым, сегодня могут быть доступны и людям старших возрастов.</w:t>
      </w:r>
    </w:p>
    <w:p w14:paraId="2F20BE57" w14:textId="77777777" w:rsidR="00772B36" w:rsidRPr="00772B36" w:rsidRDefault="00772B36" w:rsidP="00772B36">
      <w:pPr>
        <w:shd w:val="clear" w:color="auto" w:fill="FFFFFF"/>
        <w:spacing w:after="300" w:line="360" w:lineRule="atLeast"/>
        <w:ind w:firstLine="709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массы, падений пожилых и бытового травматизма. </w:t>
      </w:r>
    </w:p>
    <w:p w14:paraId="1632EE18" w14:textId="77777777" w:rsidR="00772B36" w:rsidRPr="00772B36" w:rsidRDefault="00772B36" w:rsidP="00772B36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</w:pPr>
      <w:r w:rsidRPr="00772B36"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3AE4C411" w14:textId="77777777" w:rsidR="00772B36" w:rsidRPr="00772B36" w:rsidRDefault="00772B36" w:rsidP="00772B36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7542A69A" w14:textId="77777777" w:rsidR="00772B36" w:rsidRPr="00772B36" w:rsidRDefault="00772B36" w:rsidP="00772B36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21 сентября – Международный день распространения информации о болезни Альцгеймера</w:t>
        </w:r>
      </w:hyperlink>
    </w:p>
    <w:p w14:paraId="18FE4767" w14:textId="77777777" w:rsidR="00772B36" w:rsidRPr="00772B36" w:rsidRDefault="00772B36" w:rsidP="00772B36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Статьи:</w:t>
      </w:r>
    </w:p>
    <w:p w14:paraId="6E05EBCB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Профилактика падения лиц старческого возраста (рекомендации для всех)</w:t>
        </w:r>
      </w:hyperlink>
    </w:p>
    <w:p w14:paraId="7433BF7B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7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Профилактика падения лиц старческого возраста («частные» причины)</w:t>
        </w:r>
      </w:hyperlink>
    </w:p>
    <w:p w14:paraId="0045D1E4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общаться с пожилыми людьми: рекомендации психолога</w:t>
        </w:r>
      </w:hyperlink>
    </w:p>
    <w:p w14:paraId="1191C337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21 сентября – Всемирный день борьбы с болезнью Альцгеймера</w:t>
        </w:r>
      </w:hyperlink>
    </w:p>
    <w:p w14:paraId="1FFACEFB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21 сентября – Международный день распространения информации о болезни Альцгеймера</w:t>
        </w:r>
      </w:hyperlink>
    </w:p>
    <w:p w14:paraId="73E3254A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Сентябрь – Всемирный месяц осведомленности о болезни Альцгеймера</w:t>
        </w:r>
      </w:hyperlink>
    </w:p>
    <w:p w14:paraId="6C1A7D71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2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Болезнь Альцгеймера: статистика, причины возникновения, эпидемиология в мире</w:t>
        </w:r>
      </w:hyperlink>
    </w:p>
    <w:p w14:paraId="4F4B581A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3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Болезнь Альцгеймера и деменция в России</w:t>
        </w:r>
      </w:hyperlink>
    </w:p>
    <w:p w14:paraId="187FC79F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4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Интерактивное путешествие по головному мозгу</w:t>
        </w:r>
      </w:hyperlink>
    </w:p>
    <w:p w14:paraId="7919E0FF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5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проявляется болезнь Альцгеймера</w:t>
        </w:r>
      </w:hyperlink>
    </w:p>
    <w:p w14:paraId="70D9865A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6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Болезнь Альцгеймера по наследству</w:t>
        </w:r>
      </w:hyperlink>
    </w:p>
    <w:p w14:paraId="6404244D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7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Особенности болезни Альцгеймера у пожилых людей</w:t>
        </w:r>
      </w:hyperlink>
    </w:p>
    <w:p w14:paraId="0DF196AF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Болезнь Альцгеймера можно предотвратить!</w:t>
        </w:r>
      </w:hyperlink>
    </w:p>
    <w:p w14:paraId="082E82F5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9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Болезнь Альцгеймера: причины возникновения и лечение</w:t>
        </w:r>
      </w:hyperlink>
    </w:p>
    <w:p w14:paraId="7B629A23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Тест на проверку болезни Альцгеймера</w:t>
        </w:r>
      </w:hyperlink>
    </w:p>
    <w:p w14:paraId="10C02635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Физическая активность как профилактика болезни Альцгеймера</w:t>
        </w:r>
      </w:hyperlink>
    </w:p>
    <w:p w14:paraId="36866B8A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с помощью оптимизации питания предотвратить болезнь Альцгеймера</w:t>
        </w:r>
      </w:hyperlink>
    </w:p>
    <w:p w14:paraId="5DD84E05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3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избежать слабоумия</w:t>
        </w:r>
      </w:hyperlink>
    </w:p>
    <w:p w14:paraId="4E35FB32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4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такое деменция</w:t>
        </w:r>
      </w:hyperlink>
    </w:p>
    <w:p w14:paraId="07F27DCA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Хронические заболевания, провоцирующие развитие деменции</w:t>
        </w:r>
      </w:hyperlink>
    </w:p>
    <w:p w14:paraId="7CD072F0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6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Питание для здоровья мозга</w:t>
        </w:r>
      </w:hyperlink>
    </w:p>
    <w:p w14:paraId="63D6691B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7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Болезнь Альцгеймера</w:t>
        </w:r>
      </w:hyperlink>
    </w:p>
    <w:p w14:paraId="338B1DD5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8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Стимулирование мозговой деятельности</w:t>
        </w:r>
      </w:hyperlink>
    </w:p>
    <w:p w14:paraId="7B0432DE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9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организовать быт больного при болезни Альцгеймера</w:t>
        </w:r>
      </w:hyperlink>
    </w:p>
    <w:p w14:paraId="6B205B38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0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Активное долголетие</w:t>
        </w:r>
      </w:hyperlink>
    </w:p>
    <w:p w14:paraId="535854D3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1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помогает снизить риск деменции?</w:t>
        </w:r>
      </w:hyperlink>
    </w:p>
    <w:p w14:paraId="7EBB08A0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2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Азбука пациента. Старческая астения</w:t>
        </w:r>
      </w:hyperlink>
    </w:p>
    <w:p w14:paraId="6846EA7E" w14:textId="77777777" w:rsidR="00772B36" w:rsidRPr="00772B36" w:rsidRDefault="00772B36" w:rsidP="00772B36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3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Питание для долголетия: продукты, которые могут продлить жизнь</w:t>
        </w:r>
      </w:hyperlink>
    </w:p>
    <w:p w14:paraId="039ED418" w14:textId="77777777" w:rsidR="00772B36" w:rsidRPr="00772B36" w:rsidRDefault="00772B36" w:rsidP="00772B36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7F3B5AE8" w14:textId="77777777" w:rsidR="00772B36" w:rsidRPr="00772B36" w:rsidRDefault="00772B36" w:rsidP="00772B36">
      <w:pPr>
        <w:numPr>
          <w:ilvl w:val="0"/>
          <w:numId w:val="3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4" w:tgtFrame="_blank" w:history="1">
        <w:proofErr w:type="spellStart"/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231B6D58" w14:textId="77777777" w:rsidR="00772B36" w:rsidRPr="00772B36" w:rsidRDefault="00772B36" w:rsidP="00772B36">
      <w:pPr>
        <w:numPr>
          <w:ilvl w:val="0"/>
          <w:numId w:val="3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5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6E3E9492" w14:textId="77777777" w:rsidR="00772B36" w:rsidRPr="00772B36" w:rsidRDefault="00772B36" w:rsidP="00772B36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lastRenderedPageBreak/>
        <w:t>Информационные материалы </w:t>
      </w:r>
      <w:hyperlink r:id="rId36" w:tgtFrame="_blank" w:history="1">
        <w:r w:rsidRPr="00772B36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71D68971" w14:textId="77777777" w:rsidR="00772B36" w:rsidRPr="00772B36" w:rsidRDefault="00772B36" w:rsidP="00772B36">
      <w:pPr>
        <w:numPr>
          <w:ilvl w:val="0"/>
          <w:numId w:val="4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«Старческая астения»</w:t>
      </w:r>
    </w:p>
    <w:p w14:paraId="4E639D2D" w14:textId="77777777" w:rsidR="00772B36" w:rsidRPr="00772B36" w:rsidRDefault="00772B36" w:rsidP="00772B36">
      <w:pPr>
        <w:numPr>
          <w:ilvl w:val="0"/>
          <w:numId w:val="4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«Как сохранить здоровье мозга»</w:t>
      </w:r>
    </w:p>
    <w:p w14:paraId="5E919B31" w14:textId="77777777" w:rsidR="00772B36" w:rsidRPr="00772B36" w:rsidRDefault="00772B36" w:rsidP="00772B36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Методические рекомендации </w:t>
      </w:r>
      <w:hyperlink r:id="rId37" w:tgtFrame="_blank" w:history="1">
        <w:r w:rsidRPr="00772B36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</w:t>
      </w:r>
    </w:p>
    <w:p w14:paraId="12FB8A75" w14:textId="77777777" w:rsidR="00772B36" w:rsidRPr="00772B36" w:rsidRDefault="00772B36" w:rsidP="00772B36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Методические рекомендации «В помощь пожилому человеку и его близким: физическая активность в пожилом возрасте» (Российский геронтологический научно-клинический центр)</w:t>
      </w:r>
    </w:p>
    <w:p w14:paraId="56FB744F" w14:textId="77777777" w:rsidR="00772B36" w:rsidRPr="00772B36" w:rsidRDefault="00772B36" w:rsidP="00772B36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Методические рекомендации «В помощь пожилому человеку и его близким: азбука здоровья» (Российский геронтологический научно-клинический центр)</w:t>
      </w:r>
    </w:p>
    <w:p w14:paraId="07A9D152" w14:textId="77777777" w:rsidR="00772B36" w:rsidRPr="00772B36" w:rsidRDefault="00772B36" w:rsidP="00772B36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Методические рекомендации «В помощь пожилому человеку и его близким: как правильно питаться?» (Российский геронтологический научно-клинический центр)</w:t>
      </w:r>
    </w:p>
    <w:p w14:paraId="18CFE95E" w14:textId="77777777" w:rsidR="00772B36" w:rsidRPr="00772B36" w:rsidRDefault="00772B36" w:rsidP="00772B36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772B36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7B3885EC" w14:textId="77777777" w:rsidR="00772B36" w:rsidRPr="00772B36" w:rsidRDefault="00772B36" w:rsidP="00772B3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8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сохранить здоровье мозга</w:t>
        </w:r>
      </w:hyperlink>
    </w:p>
    <w:p w14:paraId="4276B994" w14:textId="77777777" w:rsidR="00772B36" w:rsidRPr="00772B36" w:rsidRDefault="00772B36" w:rsidP="00772B3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9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Болезни ХХI века. Самое страшное нарушение психики пожилых людей - болезнь Альцгеймера</w:t>
        </w:r>
      </w:hyperlink>
    </w:p>
    <w:p w14:paraId="5FBA2C92" w14:textId="77777777" w:rsidR="00772B36" w:rsidRPr="00772B36" w:rsidRDefault="00772B36" w:rsidP="00772B3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0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Болезни ХХI века. Как начинается болезнь Альцгеймера. Советы для здоровья и долголетию.</w:t>
        </w:r>
      </w:hyperlink>
    </w:p>
    <w:p w14:paraId="044CB3A9" w14:textId="77777777" w:rsidR="00772B36" w:rsidRPr="00772B36" w:rsidRDefault="00772B36" w:rsidP="00772B3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41" w:tgtFrame="_blank" w:history="1">
        <w:r w:rsidRPr="00772B36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Болезни ХХI века. Проверьте не грозит ли вам болезнь Альцгеймера?</w:t>
        </w:r>
      </w:hyperlink>
    </w:p>
    <w:p w14:paraId="0D950CF9" w14:textId="77777777" w:rsidR="00772B36" w:rsidRPr="00772B36" w:rsidRDefault="00772B36" w:rsidP="00772B3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Болезни ХХI века. Профилактика болезни Альцгеймера. Советы для здоровья и долголетия. (youtu.be/7r-gDKjQfTE)</w:t>
      </w:r>
    </w:p>
    <w:p w14:paraId="2A1F773D" w14:textId="77777777" w:rsidR="00772B36" w:rsidRPr="00772B36" w:rsidRDefault="00772B36" w:rsidP="00772B3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772B36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Таинственный враг человека. Болезнь Альцгеймера (youtu.be/7r-gDKjQfTE)  </w:t>
      </w:r>
    </w:p>
    <w:p w14:paraId="6B556433" w14:textId="77777777" w:rsidR="00772B36" w:rsidRPr="00772B36" w:rsidRDefault="00772B36" w:rsidP="00772B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</w:p>
    <w:sectPr w:rsidR="00772B36" w:rsidRPr="0077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B3E3E"/>
    <w:multiLevelType w:val="multilevel"/>
    <w:tmpl w:val="2B42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10505"/>
    <w:multiLevelType w:val="multilevel"/>
    <w:tmpl w:val="A5A2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9833F7"/>
    <w:multiLevelType w:val="multilevel"/>
    <w:tmpl w:val="8F1A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F0D8E"/>
    <w:multiLevelType w:val="multilevel"/>
    <w:tmpl w:val="5CF8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036EB"/>
    <w:multiLevelType w:val="multilevel"/>
    <w:tmpl w:val="32BE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76973"/>
    <w:multiLevelType w:val="multilevel"/>
    <w:tmpl w:val="43DA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DC"/>
    <w:rsid w:val="00772B36"/>
    <w:rsid w:val="00B84894"/>
    <w:rsid w:val="00C3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631D"/>
  <w15:chartTrackingRefBased/>
  <w15:docId w15:val="{1D10874E-F7B2-4956-AF2F-5904483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7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gerontologiya/kak-obshchatsya-s-pozhilymi-lyudmi-rekomendatsii-psikhologa/" TargetMode="External"/><Relationship Id="rId13" Type="http://schemas.openxmlformats.org/officeDocument/2006/relationships/hyperlink" Target="https://www.alz.org/ru/%D0%B4%D0%B5%D0%BC%D0%B5%D0%BD%D1%86%D0%B8%D1%8F-%D0%B1%D0%BE%D0%BB%D0%B5%D0%B7%D0%BD%D1%8C_%D0%90%D0%BB%D1%8C%D1%86%D0%B3%D0%B5%D0%B9%D0%BC%D0%B5%D1%80%D0%B0-%D0%A0%D0%BE%D1%81%D1%81%D0%B8%D1%8F.asp" TargetMode="External"/><Relationship Id="rId18" Type="http://schemas.openxmlformats.org/officeDocument/2006/relationships/hyperlink" Target="https://cgon.rospotrebnadzor.ru/naseleniyu/neinfektsionnye-zabolevaniya/bolezn-altsgeymera-mozhno-predotvratit/" TargetMode="External"/><Relationship Id="rId26" Type="http://schemas.openxmlformats.org/officeDocument/2006/relationships/hyperlink" Target="https://gnicpm.ru/articles/zdorovyj-obraz-zhizni/pitanie-dlya-zdorovya-mozga.html" TargetMode="External"/><Relationship Id="rId39" Type="http://schemas.openxmlformats.org/officeDocument/2006/relationships/hyperlink" Target="https://rutube.ru/video/05ae865ac5c9cf9d0b6c9a7a298957f7/?playlist=1963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gon.rospotrebnadzor.ru/naseleniyu/zdorovyy-obraz-zhizni/fizicheskaya-aktivnost-kak-profilaktika-bolezni-altsgeymera/" TargetMode="External"/><Relationship Id="rId34" Type="http://schemas.openxmlformats.org/officeDocument/2006/relationships/hyperlink" Target="https://vk.com/profilaktikatsk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profilaktika.tomsk.ru/naseleniyu/stati/gerontologiya/profilaktika-padeniya-lits-starcheskogo-vozrasta-chastnye-prichiny/" TargetMode="External"/><Relationship Id="rId12" Type="http://schemas.openxmlformats.org/officeDocument/2006/relationships/hyperlink" Target="https://demenciya.ru/altsgejmer/bolezn-altsgejmera-statistika-prichiny-vozniknoveniya-epidemiologiya-v-mire/" TargetMode="External"/><Relationship Id="rId17" Type="http://schemas.openxmlformats.org/officeDocument/2006/relationships/hyperlink" Target="https://demenciya.ru/altsgejmer/osobennosti-bolezni-altsgejmera/" TargetMode="External"/><Relationship Id="rId25" Type="http://schemas.openxmlformats.org/officeDocument/2006/relationships/hyperlink" Target="https://demenciya.ru/demenciya/zabolevaniya-provotsiruyushhie-razvitie-dementsii/" TargetMode="External"/><Relationship Id="rId33" Type="http://schemas.openxmlformats.org/officeDocument/2006/relationships/hyperlink" Target="https://www.takzdorovo.ru/pitanie/zdorovoe-pitanie/pitanie-dlya-dolgoletiya-produkty-kotorye-mogut-prodlit-zhizn/" TargetMode="External"/><Relationship Id="rId38" Type="http://schemas.openxmlformats.org/officeDocument/2006/relationships/hyperlink" Target="https://vk.com/video-39950093_4562394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menciya.ru/altsgejmer/bolezn-altsgejmera-po-nasledstvu/" TargetMode="External"/><Relationship Id="rId20" Type="http://schemas.openxmlformats.org/officeDocument/2006/relationships/hyperlink" Target="https://demenciya.ru/altsgejmer/test-na-bolezn-altsgejmera/" TargetMode="External"/><Relationship Id="rId29" Type="http://schemas.openxmlformats.org/officeDocument/2006/relationships/hyperlink" Target="https://demenciya.ru/altsgejmer/bolezn-altsgejmera-kak-organizovat-byt-bolnogo/" TargetMode="External"/><Relationship Id="rId41" Type="http://schemas.openxmlformats.org/officeDocument/2006/relationships/hyperlink" Target="https://rutube.ru/video/79a2f05ca895471058da1754b1335a5f/?playlist=1963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gerontologiya/profilaktika-padeniya-lits-starcheskogo-vozrasta-rekomendatsii-dlya-vsekh/" TargetMode="External"/><Relationship Id="rId11" Type="http://schemas.openxmlformats.org/officeDocument/2006/relationships/hyperlink" Target="https://cgon.rospotrebnadzor.ru/kollegam/vsemirnye-dni/sentyabr-vsemirnyy-mesyats-osvedomlennosti-o-bolezni-altsgeymera/?sphrase_id=24691" TargetMode="External"/><Relationship Id="rId24" Type="http://schemas.openxmlformats.org/officeDocument/2006/relationships/hyperlink" Target="https://www.takzdorovo.ru/profilaktika/zabolevaniya/chto-takoe-dementsiya/" TargetMode="External"/><Relationship Id="rId32" Type="http://schemas.openxmlformats.org/officeDocument/2006/relationships/hyperlink" Target="https://drive.google.com/file/d/1gtGM-CcAAADfJwiVUDSct-YdJ-S8FyDR/view" TargetMode="External"/><Relationship Id="rId37" Type="http://schemas.openxmlformats.org/officeDocument/2006/relationships/hyperlink" Target="https://cloud.mail.ru/public/waxh/MT47nKTyQ" TargetMode="External"/><Relationship Id="rId40" Type="http://schemas.openxmlformats.org/officeDocument/2006/relationships/hyperlink" Target="https://rutube.ru/video/80c31e687e1e82d2c90b9a855b18835c/?playlist=196342" TargetMode="External"/><Relationship Id="rId5" Type="http://schemas.openxmlformats.org/officeDocument/2006/relationships/hyperlink" Target="https://profilaktika.tomsk.ru/naseleniyu/tematicheskie-stranitsy/21-sentyabrya-mezhdunarodnyy-den-rasprostraneniya-informatsii-o-bolezni-altsgeymera/?sphrase_id=1184" TargetMode="External"/><Relationship Id="rId15" Type="http://schemas.openxmlformats.org/officeDocument/2006/relationships/hyperlink" Target="https://demenciya.ru/altsgejmer/proyavleniya-bolezn-altsgejmera/" TargetMode="External"/><Relationship Id="rId23" Type="http://schemas.openxmlformats.org/officeDocument/2006/relationships/hyperlink" Target="https://gnicpm.ru/articles/zdorovyj-obraz-zhizni/kak-izbezhat-slaboumiya.html" TargetMode="External"/><Relationship Id="rId28" Type="http://schemas.openxmlformats.org/officeDocument/2006/relationships/hyperlink" Target="https://www.takzdorovo.ru/pitanie/produkty/stimulirovanie-mozgovoi-deiaetlnosti/" TargetMode="External"/><Relationship Id="rId36" Type="http://schemas.openxmlformats.org/officeDocument/2006/relationships/hyperlink" Target="https://cloud.mail.ru/public/c4gC/rtJy4SW2c" TargetMode="External"/><Relationship Id="rId10" Type="http://schemas.openxmlformats.org/officeDocument/2006/relationships/hyperlink" Target="https://cgon.rospotrebnadzor.ru/kollegam/vsemirnye-dni/21-sentyabrya-mezhdunarodnyy-den-rasprostraneniya-informatsii-o-bolezni-altsgeymera/?sphrase_id=24691" TargetMode="External"/><Relationship Id="rId19" Type="http://schemas.openxmlformats.org/officeDocument/2006/relationships/hyperlink" Target="https://demenciya.ru/altsgejmer/bolezn-altsgejmera-prichiny-vozniknoveniya-i-lechenie/" TargetMode="External"/><Relationship Id="rId31" Type="http://schemas.openxmlformats.org/officeDocument/2006/relationships/hyperlink" Target="https://ropniz.ru/tpost/gaf87rnpp1-chto-pomogaet-snizit-risk-dement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gon.rospotrebnadzor.ru/kollegam/vsemirnye-dni/21-sentyabrya-vsemirnyi-den-borby-s-boleznyu-alcgeimera/?sphrase_id=24691" TargetMode="External"/><Relationship Id="rId14" Type="http://schemas.openxmlformats.org/officeDocument/2006/relationships/hyperlink" Target="https://www.alz.org/ru/%D0%98%D0%BD%D1%82%D0%B5%D1%80%D0%B0%D0%BA%D1%82%D0%B8%D0%B2%D0%BD%D0%BE%D0%B5-%D0%BF%D1%83%D1%82%D0%B5%D1%88%D0%B5%D1%81%D1%82%D0%B2%D0%B8%D0%B5-%D0%B3%D0%BE%D0%BB%D0%BE%D0%B2%D0%BD%D0%BE%D0%BC%D1%83-%D0%BC%D0%BE%D0%B7%D0%B3%D1%83.asp" TargetMode="External"/><Relationship Id="rId22" Type="http://schemas.openxmlformats.org/officeDocument/2006/relationships/hyperlink" Target="https://cgon.rospotrebnadzor.ru/naseleniyu/zdorovyy-obraz-zhizni/kak-s-pomoshchyu-optimizatsii-pitaniya-predotvratit-bolezn-altsgeymera/" TargetMode="External"/><Relationship Id="rId27" Type="http://schemas.openxmlformats.org/officeDocument/2006/relationships/hyperlink" Target="https://www.takzdorovo.ru/profilaktika/zabolevaniya/bolezn-altsgejmera/" TargetMode="External"/><Relationship Id="rId30" Type="http://schemas.openxmlformats.org/officeDocument/2006/relationships/hyperlink" Target="https://www.takzdorovo.ru/profilaktika/obraz-zhizni/aktivnoe-dolgoletie/" TargetMode="External"/><Relationship Id="rId35" Type="http://schemas.openxmlformats.org/officeDocument/2006/relationships/hyperlink" Target="https://ok.ru/profilaktikatsk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2023-09-19T01:19:00Z</dcterms:created>
  <dcterms:modified xsi:type="dcterms:W3CDTF">2023-09-19T01:21:00Z</dcterms:modified>
</cp:coreProperties>
</file>