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7B78" w:rsidRPr="007D7B78" w:rsidRDefault="007D7B78" w:rsidP="007D7B78">
      <w:pPr>
        <w:shd w:val="clear" w:color="auto" w:fill="FFFFFF"/>
        <w:spacing w:after="0" w:line="240" w:lineRule="auto"/>
        <w:jc w:val="center"/>
        <w:outlineLvl w:val="0"/>
        <w:rPr>
          <w:rFonts w:ascii="Times New Roman" w:eastAsia="Times New Roman" w:hAnsi="Times New Roman" w:cs="Times New Roman"/>
          <w:b/>
          <w:bCs/>
          <w:color w:val="1F2229"/>
          <w:kern w:val="36"/>
          <w:sz w:val="32"/>
          <w:szCs w:val="32"/>
          <w:lang w:eastAsia="ru-RU"/>
        </w:rPr>
      </w:pPr>
      <w:r w:rsidRPr="007D7B78">
        <w:rPr>
          <w:rFonts w:ascii="Times New Roman" w:eastAsia="Times New Roman" w:hAnsi="Times New Roman" w:cs="Times New Roman"/>
          <w:b/>
          <w:bCs/>
          <w:color w:val="1F2229"/>
          <w:kern w:val="36"/>
          <w:sz w:val="32"/>
          <w:szCs w:val="32"/>
          <w:lang w:eastAsia="ru-RU"/>
        </w:rPr>
        <w:t>10 правил безопасности в интернете для школьников</w:t>
      </w:r>
    </w:p>
    <w:p w:rsidR="007D7B78" w:rsidRDefault="007D7B78" w:rsidP="007D7B78">
      <w:pPr>
        <w:shd w:val="clear" w:color="auto" w:fill="FFFFFF"/>
        <w:spacing w:after="0" w:line="480" w:lineRule="atLeast"/>
        <w:rPr>
          <w:rFonts w:ascii="Times New Roman" w:eastAsia="Times New Roman" w:hAnsi="Times New Roman" w:cs="Times New Roman"/>
          <w:color w:val="1F2229"/>
          <w:sz w:val="32"/>
          <w:szCs w:val="32"/>
          <w:lang w:eastAsia="ru-RU"/>
        </w:rPr>
      </w:pPr>
      <w:r w:rsidRPr="007D7B78">
        <w:rPr>
          <w:rFonts w:ascii="Times New Roman" w:eastAsia="Times New Roman" w:hAnsi="Times New Roman" w:cs="Times New Roman"/>
          <w:color w:val="1F2229"/>
          <w:sz w:val="32"/>
          <w:szCs w:val="32"/>
          <w:lang w:eastAsia="ru-RU"/>
        </w:rPr>
        <w:t xml:space="preserve">Интернет – это виртуальный мир, но здесь также действуют свои правила, схожие с реальной жизнью. Осторожность пригодится и в </w:t>
      </w:r>
      <w:proofErr w:type="spellStart"/>
      <w:r w:rsidRPr="007D7B78">
        <w:rPr>
          <w:rFonts w:ascii="Times New Roman" w:eastAsia="Times New Roman" w:hAnsi="Times New Roman" w:cs="Times New Roman"/>
          <w:color w:val="1F2229"/>
          <w:sz w:val="32"/>
          <w:szCs w:val="32"/>
          <w:lang w:eastAsia="ru-RU"/>
        </w:rPr>
        <w:t>офлайне</w:t>
      </w:r>
      <w:proofErr w:type="spellEnd"/>
      <w:r w:rsidRPr="007D7B78">
        <w:rPr>
          <w:rFonts w:ascii="Times New Roman" w:eastAsia="Times New Roman" w:hAnsi="Times New Roman" w:cs="Times New Roman"/>
          <w:color w:val="1F2229"/>
          <w:sz w:val="32"/>
          <w:szCs w:val="32"/>
          <w:lang w:eastAsia="ru-RU"/>
        </w:rPr>
        <w:t xml:space="preserve">, и в </w:t>
      </w:r>
      <w:proofErr w:type="spellStart"/>
      <w:r w:rsidRPr="007D7B78">
        <w:rPr>
          <w:rFonts w:ascii="Times New Roman" w:eastAsia="Times New Roman" w:hAnsi="Times New Roman" w:cs="Times New Roman"/>
          <w:color w:val="1F2229"/>
          <w:sz w:val="32"/>
          <w:szCs w:val="32"/>
          <w:lang w:eastAsia="ru-RU"/>
        </w:rPr>
        <w:t>онлайне</w:t>
      </w:r>
      <w:proofErr w:type="spellEnd"/>
      <w:r w:rsidRPr="007D7B78">
        <w:rPr>
          <w:rFonts w:ascii="Times New Roman" w:eastAsia="Times New Roman" w:hAnsi="Times New Roman" w:cs="Times New Roman"/>
          <w:color w:val="1F2229"/>
          <w:sz w:val="32"/>
          <w:szCs w:val="32"/>
          <w:lang w:eastAsia="ru-RU"/>
        </w:rPr>
        <w:t>, поэтому делимся с вами 10 простыми правилами, которые очень важно знать именно детям. Покажите им эту статью!</w:t>
      </w:r>
      <w:r w:rsidRPr="007D7B78">
        <w:rPr>
          <w:rFonts w:ascii="Times New Roman" w:eastAsia="Times New Roman" w:hAnsi="Times New Roman" w:cs="Times New Roman"/>
          <w:noProof/>
          <w:color w:val="1F2229"/>
          <w:sz w:val="32"/>
          <w:szCs w:val="32"/>
          <w:lang w:eastAsia="ru-RU"/>
        </w:rPr>
        <mc:AlternateContent>
          <mc:Choice Requires="wps">
            <w:drawing>
              <wp:inline distT="0" distB="0" distL="0" distR="0" wp14:anchorId="4D5CC2F7" wp14:editId="65C3B6B8">
                <wp:extent cx="304800" cy="304800"/>
                <wp:effectExtent l="0" t="0" r="0" b="0"/>
                <wp:docPr id="1" name="AutoShape 3">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AA7F4D" id="AutoShape 3" o:spid="_x0000_s1026" href="https://connect.ok.ru/offer?url=https%3A%2F%2Fmsk.tele2.ru%2Fjournal%2Farticle%2Finternet-safety-for-schoolchildren%3Fysclid%3Dlhhh5rjory314937181"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" o:button="t" filled="f" stroked="f">
                <v:fill o:detectmouseclick="t"/>
                <o:lock v:ext="edit" aspectratio="t"/>
                <w10:anchorlock/>
              </v:rect>
            </w:pict>
          </mc:Fallback>
        </mc:AlternateContent>
      </w:r>
    </w:p>
    <w:p w:rsidR="007D7B78" w:rsidRPr="007D7B78" w:rsidRDefault="007D7B78" w:rsidP="007D7B78">
      <w:pPr>
        <w:shd w:val="clear" w:color="auto" w:fill="FFFFFF"/>
        <w:spacing w:after="0" w:line="480" w:lineRule="atLeast"/>
        <w:rPr>
          <w:rFonts w:ascii="Times New Roman" w:eastAsia="Times New Roman" w:hAnsi="Times New Roman" w:cs="Times New Roman"/>
          <w:color w:val="1F2229"/>
          <w:sz w:val="32"/>
          <w:szCs w:val="32"/>
          <w:lang w:eastAsia="ru-RU"/>
        </w:rPr>
      </w:pPr>
      <w:r w:rsidRPr="007D7B78">
        <w:rPr>
          <w:rFonts w:ascii="Times New Roman" w:eastAsia="Times New Roman" w:hAnsi="Times New Roman" w:cs="Times New Roman"/>
          <w:b/>
          <w:bCs/>
          <w:color w:val="1F2229"/>
          <w:sz w:val="32"/>
          <w:szCs w:val="32"/>
          <w:lang w:eastAsia="ru-RU"/>
        </w:rPr>
        <w:t>Советоваться с родителями</w:t>
      </w:r>
    </w:p>
    <w:p w:rsidR="007D7B78" w:rsidRPr="007D7B78" w:rsidRDefault="007D7B78" w:rsidP="007D7B78">
      <w:pPr>
        <w:shd w:val="clear" w:color="auto" w:fill="FFFFFF"/>
        <w:spacing w:after="0" w:line="480" w:lineRule="atLeast"/>
        <w:rPr>
          <w:rFonts w:ascii="Times New Roman" w:eastAsia="Times New Roman" w:hAnsi="Times New Roman" w:cs="Times New Roman"/>
          <w:color w:val="1F2229"/>
          <w:sz w:val="32"/>
          <w:szCs w:val="32"/>
          <w:lang w:eastAsia="ru-RU"/>
        </w:rPr>
      </w:pPr>
      <w:r w:rsidRPr="007D7B78">
        <w:rPr>
          <w:rFonts w:ascii="Times New Roman" w:eastAsia="Times New Roman" w:hAnsi="Times New Roman" w:cs="Times New Roman"/>
          <w:color w:val="1F2229"/>
          <w:sz w:val="32"/>
          <w:szCs w:val="32"/>
          <w:lang w:eastAsia="ru-RU"/>
        </w:rPr>
        <w:t>Если ребенок хочет зарегистрироваться на каком-либо сайте, создать профиль в социальной сети и выложить свои фотографии, лучше перед этим посоветоваться с родителями. Взрослый человек сможет лучше проанализировать ситуацию и понять, опасен ли сайт, а также помочь выбрать снимки, которые можно выложить на всеобщее обозрение.</w:t>
      </w:r>
    </w:p>
    <w:p w:rsidR="007D7B78" w:rsidRDefault="007D7B78" w:rsidP="007D7B78">
      <w:pPr>
        <w:shd w:val="clear" w:color="auto" w:fill="FFFFFF"/>
        <w:spacing w:after="0" w:line="480" w:lineRule="atLeast"/>
        <w:rPr>
          <w:rFonts w:ascii="Times New Roman" w:eastAsia="Times New Roman" w:hAnsi="Times New Roman" w:cs="Times New Roman"/>
          <w:color w:val="1F2229"/>
          <w:sz w:val="32"/>
          <w:szCs w:val="32"/>
          <w:lang w:eastAsia="ru-RU"/>
        </w:rPr>
      </w:pPr>
      <w:r w:rsidRPr="007D7B78">
        <w:rPr>
          <w:rFonts w:ascii="Times New Roman" w:eastAsia="Times New Roman" w:hAnsi="Times New Roman" w:cs="Times New Roman"/>
          <w:color w:val="1F2229"/>
          <w:sz w:val="32"/>
          <w:szCs w:val="32"/>
          <w:lang w:eastAsia="ru-RU"/>
        </w:rPr>
        <w:t>Если ребенка кто-то обижает или преследует в сети, об этом также важно сообщать взрослым.</w:t>
      </w:r>
    </w:p>
    <w:p w:rsidR="007D7B78" w:rsidRPr="007D7B78" w:rsidRDefault="007D7B78" w:rsidP="007D7B78">
      <w:pPr>
        <w:shd w:val="clear" w:color="auto" w:fill="FFFFFF"/>
        <w:spacing w:after="0" w:line="480" w:lineRule="atLeast"/>
        <w:rPr>
          <w:rFonts w:ascii="Times New Roman" w:eastAsia="Times New Roman" w:hAnsi="Times New Roman" w:cs="Times New Roman"/>
          <w:b/>
          <w:bCs/>
          <w:color w:val="1F2229"/>
          <w:sz w:val="32"/>
          <w:szCs w:val="32"/>
          <w:lang w:eastAsia="ru-RU"/>
        </w:rPr>
      </w:pPr>
      <w:r w:rsidRPr="007D7B78">
        <w:rPr>
          <w:rFonts w:ascii="Times New Roman" w:eastAsia="Times New Roman" w:hAnsi="Times New Roman" w:cs="Times New Roman"/>
          <w:b/>
          <w:bCs/>
          <w:color w:val="1F2229"/>
          <w:sz w:val="32"/>
          <w:szCs w:val="32"/>
          <w:lang w:eastAsia="ru-RU"/>
        </w:rPr>
        <w:t>Беречь личные данные</w:t>
      </w:r>
    </w:p>
    <w:p w:rsidR="007D7B78" w:rsidRDefault="007D7B78" w:rsidP="007D7B78">
      <w:pPr>
        <w:shd w:val="clear" w:color="auto" w:fill="FFFFFF"/>
        <w:spacing w:after="0" w:line="480" w:lineRule="atLeast"/>
        <w:rPr>
          <w:rFonts w:ascii="Times New Roman" w:eastAsia="Times New Roman" w:hAnsi="Times New Roman" w:cs="Times New Roman"/>
          <w:color w:val="1F2229"/>
          <w:sz w:val="32"/>
          <w:szCs w:val="32"/>
          <w:lang w:eastAsia="ru-RU"/>
        </w:rPr>
      </w:pPr>
      <w:r w:rsidRPr="007D7B78">
        <w:rPr>
          <w:rFonts w:ascii="Times New Roman" w:eastAsia="Times New Roman" w:hAnsi="Times New Roman" w:cs="Times New Roman"/>
          <w:color w:val="1F2229"/>
          <w:sz w:val="32"/>
          <w:szCs w:val="32"/>
          <w:lang w:eastAsia="ru-RU"/>
        </w:rPr>
        <w:t>Даже если ребенок думает, что хорошо знает человека, с которым общается онлайн, не нужно рассказывать подробности о себе и о родителях. Номер телефона, адрес, номер школы и класса, место работы родителей и их график, время, когда в квартире нет взрослых, а также данные из документов, номера банковских карт – такую информацию ни в коем случае нельзя передавать другим людям.</w:t>
      </w:r>
    </w:p>
    <w:p w:rsidR="007D7B78" w:rsidRPr="007D7B78" w:rsidRDefault="007D7B78" w:rsidP="007D7B78">
      <w:pPr>
        <w:shd w:val="clear" w:color="auto" w:fill="FFFFFF"/>
        <w:spacing w:after="0" w:line="480" w:lineRule="atLeast"/>
        <w:rPr>
          <w:rFonts w:ascii="Times New Roman" w:eastAsia="Times New Roman" w:hAnsi="Times New Roman" w:cs="Times New Roman"/>
          <w:b/>
          <w:bCs/>
          <w:color w:val="1F2229"/>
          <w:sz w:val="32"/>
          <w:szCs w:val="32"/>
          <w:lang w:eastAsia="ru-RU"/>
        </w:rPr>
      </w:pPr>
      <w:r w:rsidRPr="007D7B78">
        <w:rPr>
          <w:rFonts w:ascii="Times New Roman" w:eastAsia="Times New Roman" w:hAnsi="Times New Roman" w:cs="Times New Roman"/>
          <w:b/>
          <w:bCs/>
          <w:color w:val="1F2229"/>
          <w:sz w:val="32"/>
          <w:szCs w:val="32"/>
          <w:lang w:eastAsia="ru-RU"/>
        </w:rPr>
        <w:t>Не делиться информацией о знакомых</w:t>
      </w:r>
    </w:p>
    <w:p w:rsidR="007D7B78" w:rsidRDefault="007D7B78" w:rsidP="007D7B78">
      <w:pPr>
        <w:shd w:val="clear" w:color="auto" w:fill="FFFFFF"/>
        <w:spacing w:after="0" w:line="480" w:lineRule="atLeast"/>
        <w:rPr>
          <w:rFonts w:ascii="Times New Roman" w:eastAsia="Times New Roman" w:hAnsi="Times New Roman" w:cs="Times New Roman"/>
          <w:color w:val="1F2229"/>
          <w:sz w:val="32"/>
          <w:szCs w:val="32"/>
          <w:lang w:eastAsia="ru-RU"/>
        </w:rPr>
      </w:pPr>
      <w:r w:rsidRPr="007D7B78">
        <w:rPr>
          <w:rFonts w:ascii="Times New Roman" w:eastAsia="Times New Roman" w:hAnsi="Times New Roman" w:cs="Times New Roman"/>
          <w:color w:val="1F2229"/>
          <w:sz w:val="32"/>
          <w:szCs w:val="32"/>
          <w:lang w:eastAsia="ru-RU"/>
        </w:rPr>
        <w:t xml:space="preserve">Правило, приведенное выше, распространяется и на других людей. Не нужно рассказывать про друзей и одноклассников, сообщать, где они живут и учатся, какие кружки посещают. Нельзя показывать их фотографии – ни выкладывать их в своих профилях в социальных сетях, ни тем более в частной переписке. Если хочется выложить групповое фото с праздника или тренировки, </w:t>
      </w:r>
      <w:r w:rsidRPr="007D7B78">
        <w:rPr>
          <w:rFonts w:ascii="Times New Roman" w:eastAsia="Times New Roman" w:hAnsi="Times New Roman" w:cs="Times New Roman"/>
          <w:color w:val="1F2229"/>
          <w:sz w:val="32"/>
          <w:szCs w:val="32"/>
          <w:lang w:eastAsia="ru-RU"/>
        </w:rPr>
        <w:lastRenderedPageBreak/>
        <w:t>сначала стоит обсудить это с теми, кто изображен на снимке. И лучше, если они сообщат родителям, что такое фото публикуется в интернете.</w:t>
      </w:r>
    </w:p>
    <w:p w:rsidR="007D7B78" w:rsidRPr="007D7B78" w:rsidRDefault="007D7B78" w:rsidP="007D7B78">
      <w:pPr>
        <w:shd w:val="clear" w:color="auto" w:fill="FFFFFF"/>
        <w:spacing w:after="0" w:line="480" w:lineRule="atLeast"/>
        <w:rPr>
          <w:rFonts w:ascii="Times New Roman" w:eastAsia="Times New Roman" w:hAnsi="Times New Roman" w:cs="Times New Roman"/>
          <w:b/>
          <w:bCs/>
          <w:color w:val="1F2229"/>
          <w:sz w:val="32"/>
          <w:szCs w:val="32"/>
          <w:lang w:eastAsia="ru-RU"/>
        </w:rPr>
      </w:pPr>
      <w:r w:rsidRPr="007D7B78">
        <w:rPr>
          <w:rFonts w:ascii="Times New Roman" w:eastAsia="Times New Roman" w:hAnsi="Times New Roman" w:cs="Times New Roman"/>
          <w:b/>
          <w:bCs/>
          <w:color w:val="1F2229"/>
          <w:sz w:val="32"/>
          <w:szCs w:val="32"/>
          <w:lang w:eastAsia="ru-RU"/>
        </w:rPr>
        <w:t>Фильтровать информацию</w:t>
      </w:r>
    </w:p>
    <w:p w:rsidR="007D7B78" w:rsidRPr="007D7B78" w:rsidRDefault="007D7B78" w:rsidP="007D7B78">
      <w:pPr>
        <w:shd w:val="clear" w:color="auto" w:fill="FFFFFF"/>
        <w:spacing w:after="0" w:line="480" w:lineRule="atLeast"/>
        <w:rPr>
          <w:rFonts w:ascii="Times New Roman" w:eastAsia="Times New Roman" w:hAnsi="Times New Roman" w:cs="Times New Roman"/>
          <w:color w:val="1F2229"/>
          <w:sz w:val="32"/>
          <w:szCs w:val="32"/>
          <w:lang w:eastAsia="ru-RU"/>
        </w:rPr>
      </w:pPr>
      <w:r w:rsidRPr="007D7B78">
        <w:rPr>
          <w:rFonts w:ascii="Times New Roman" w:eastAsia="Times New Roman" w:hAnsi="Times New Roman" w:cs="Times New Roman"/>
          <w:color w:val="1F2229"/>
          <w:sz w:val="32"/>
          <w:szCs w:val="32"/>
          <w:lang w:eastAsia="ru-RU"/>
        </w:rPr>
        <w:t xml:space="preserve">Мошенники активно используют интернет в своих интересах. Они могут обманывать людей и манипулировать ими, давя на жалость или страх. Поэтому не стоит слепо доверять всему, что пишут в </w:t>
      </w:r>
      <w:proofErr w:type="spellStart"/>
      <w:r w:rsidRPr="007D7B78">
        <w:rPr>
          <w:rFonts w:ascii="Times New Roman" w:eastAsia="Times New Roman" w:hAnsi="Times New Roman" w:cs="Times New Roman"/>
          <w:color w:val="1F2229"/>
          <w:sz w:val="32"/>
          <w:szCs w:val="32"/>
          <w:lang w:eastAsia="ru-RU"/>
        </w:rPr>
        <w:t>онлайне</w:t>
      </w:r>
      <w:proofErr w:type="spellEnd"/>
      <w:r w:rsidRPr="007D7B78">
        <w:rPr>
          <w:rFonts w:ascii="Times New Roman" w:eastAsia="Times New Roman" w:hAnsi="Times New Roman" w:cs="Times New Roman"/>
          <w:color w:val="1F2229"/>
          <w:sz w:val="32"/>
          <w:szCs w:val="32"/>
          <w:lang w:eastAsia="ru-RU"/>
        </w:rPr>
        <w:t>.</w:t>
      </w:r>
    </w:p>
    <w:p w:rsidR="007D7B78" w:rsidRPr="007D7B78" w:rsidRDefault="007D7B78" w:rsidP="007D7B78">
      <w:pPr>
        <w:shd w:val="clear" w:color="auto" w:fill="FFFFFF"/>
        <w:spacing w:after="0" w:line="480" w:lineRule="atLeast"/>
        <w:rPr>
          <w:rFonts w:ascii="Times New Roman" w:eastAsia="Times New Roman" w:hAnsi="Times New Roman" w:cs="Times New Roman"/>
          <w:b/>
          <w:bCs/>
          <w:color w:val="1F2229"/>
          <w:sz w:val="32"/>
          <w:szCs w:val="32"/>
          <w:lang w:eastAsia="ru-RU"/>
        </w:rPr>
      </w:pPr>
      <w:r w:rsidRPr="007D7B78">
        <w:rPr>
          <w:rFonts w:ascii="Times New Roman" w:eastAsia="Times New Roman" w:hAnsi="Times New Roman" w:cs="Times New Roman"/>
          <w:b/>
          <w:bCs/>
          <w:color w:val="1F2229"/>
          <w:sz w:val="32"/>
          <w:szCs w:val="32"/>
          <w:lang w:eastAsia="ru-RU"/>
        </w:rPr>
        <w:t>Основные правила:</w:t>
      </w:r>
    </w:p>
    <w:p w:rsidR="007D7B78" w:rsidRPr="007D7B78" w:rsidRDefault="007D7B78" w:rsidP="007D7B78">
      <w:pPr>
        <w:numPr>
          <w:ilvl w:val="0"/>
          <w:numId w:val="3"/>
        </w:numPr>
        <w:shd w:val="clear" w:color="auto" w:fill="FFFFFF"/>
        <w:spacing w:before="100" w:beforeAutospacing="1" w:after="0" w:line="240" w:lineRule="auto"/>
        <w:ind w:left="0"/>
        <w:rPr>
          <w:rFonts w:ascii="Times New Roman" w:eastAsia="Times New Roman" w:hAnsi="Times New Roman" w:cs="Times New Roman"/>
          <w:color w:val="1F2229"/>
          <w:sz w:val="32"/>
          <w:szCs w:val="32"/>
          <w:lang w:eastAsia="ru-RU"/>
        </w:rPr>
      </w:pPr>
      <w:r w:rsidRPr="007D7B78">
        <w:rPr>
          <w:rFonts w:ascii="Times New Roman" w:eastAsia="Times New Roman" w:hAnsi="Times New Roman" w:cs="Times New Roman"/>
          <w:color w:val="1F2229"/>
          <w:sz w:val="32"/>
          <w:szCs w:val="32"/>
          <w:lang w:eastAsia="ru-RU"/>
        </w:rPr>
        <w:t>не открывать подозрительные письма;</w:t>
      </w:r>
    </w:p>
    <w:p w:rsidR="007D7B78" w:rsidRPr="007D7B78" w:rsidRDefault="007D7B78" w:rsidP="007D7B78">
      <w:pPr>
        <w:numPr>
          <w:ilvl w:val="0"/>
          <w:numId w:val="3"/>
        </w:numPr>
        <w:shd w:val="clear" w:color="auto" w:fill="FFFFFF"/>
        <w:spacing w:before="100" w:beforeAutospacing="1" w:after="0" w:line="240" w:lineRule="auto"/>
        <w:ind w:left="0"/>
        <w:rPr>
          <w:rFonts w:ascii="Times New Roman" w:eastAsia="Times New Roman" w:hAnsi="Times New Roman" w:cs="Times New Roman"/>
          <w:color w:val="1F2229"/>
          <w:sz w:val="32"/>
          <w:szCs w:val="32"/>
          <w:lang w:eastAsia="ru-RU"/>
        </w:rPr>
      </w:pPr>
      <w:r w:rsidRPr="007D7B78">
        <w:rPr>
          <w:rFonts w:ascii="Times New Roman" w:eastAsia="Times New Roman" w:hAnsi="Times New Roman" w:cs="Times New Roman"/>
          <w:color w:val="1F2229"/>
          <w:sz w:val="32"/>
          <w:szCs w:val="32"/>
          <w:lang w:eastAsia="ru-RU"/>
        </w:rPr>
        <w:t>игнорировать сообщения, полученные от незнакомцев;</w:t>
      </w:r>
    </w:p>
    <w:p w:rsidR="007D7B78" w:rsidRPr="007D7B78" w:rsidRDefault="007D7B78" w:rsidP="007D7B78">
      <w:pPr>
        <w:numPr>
          <w:ilvl w:val="0"/>
          <w:numId w:val="3"/>
        </w:numPr>
        <w:shd w:val="clear" w:color="auto" w:fill="FFFFFF"/>
        <w:spacing w:before="100" w:beforeAutospacing="1" w:after="0" w:line="240" w:lineRule="auto"/>
        <w:ind w:left="0"/>
        <w:rPr>
          <w:rFonts w:ascii="Times New Roman" w:eastAsia="Times New Roman" w:hAnsi="Times New Roman" w:cs="Times New Roman"/>
          <w:color w:val="1F2229"/>
          <w:sz w:val="32"/>
          <w:szCs w:val="32"/>
          <w:lang w:eastAsia="ru-RU"/>
        </w:rPr>
      </w:pPr>
      <w:r w:rsidRPr="007D7B78">
        <w:rPr>
          <w:rFonts w:ascii="Times New Roman" w:eastAsia="Times New Roman" w:hAnsi="Times New Roman" w:cs="Times New Roman"/>
          <w:color w:val="1F2229"/>
          <w:sz w:val="32"/>
          <w:szCs w:val="32"/>
          <w:lang w:eastAsia="ru-RU"/>
        </w:rPr>
        <w:t>не переходить по ссылкам, обещающим много интересного бесплатно.</w:t>
      </w:r>
    </w:p>
    <w:p w:rsidR="007D7B78" w:rsidRDefault="007D7B78" w:rsidP="007D7B78">
      <w:pPr>
        <w:shd w:val="clear" w:color="auto" w:fill="FFFFFF"/>
        <w:spacing w:after="0" w:line="480" w:lineRule="atLeast"/>
        <w:rPr>
          <w:rFonts w:ascii="Times New Roman" w:eastAsia="Times New Roman" w:hAnsi="Times New Roman" w:cs="Times New Roman"/>
          <w:color w:val="1F2229"/>
          <w:sz w:val="32"/>
          <w:szCs w:val="32"/>
          <w:lang w:eastAsia="ru-RU"/>
        </w:rPr>
      </w:pPr>
      <w:r w:rsidRPr="007D7B78">
        <w:rPr>
          <w:rFonts w:ascii="Times New Roman" w:eastAsia="Times New Roman" w:hAnsi="Times New Roman" w:cs="Times New Roman"/>
          <w:color w:val="1F2229"/>
          <w:sz w:val="32"/>
          <w:szCs w:val="32"/>
          <w:lang w:eastAsia="ru-RU"/>
        </w:rPr>
        <w:t>Если кто-то в письме или сообщении в чате просит помощи, лучше уточнить, что произошло и произошло ли это на самом деле – обычно родителям, родственникам, друзьям можно перезвонить.</w:t>
      </w:r>
    </w:p>
    <w:p w:rsidR="007D7B78" w:rsidRPr="007D7B78" w:rsidRDefault="007D7B78" w:rsidP="007D7B78">
      <w:pPr>
        <w:shd w:val="clear" w:color="auto" w:fill="FFFFFF"/>
        <w:spacing w:after="0" w:line="480" w:lineRule="atLeast"/>
        <w:rPr>
          <w:rFonts w:ascii="Times New Roman" w:eastAsia="Times New Roman" w:hAnsi="Times New Roman" w:cs="Times New Roman"/>
          <w:b/>
          <w:bCs/>
          <w:color w:val="1F2229"/>
          <w:sz w:val="32"/>
          <w:szCs w:val="32"/>
          <w:lang w:eastAsia="ru-RU"/>
        </w:rPr>
      </w:pPr>
      <w:r w:rsidRPr="007D7B78">
        <w:rPr>
          <w:rFonts w:ascii="Times New Roman" w:eastAsia="Times New Roman" w:hAnsi="Times New Roman" w:cs="Times New Roman"/>
          <w:b/>
          <w:bCs/>
          <w:color w:val="1F2229"/>
          <w:sz w:val="32"/>
          <w:szCs w:val="32"/>
          <w:lang w:eastAsia="ru-RU"/>
        </w:rPr>
        <w:t>Проверять данные</w:t>
      </w:r>
    </w:p>
    <w:p w:rsidR="007D7B78" w:rsidRPr="007D7B78" w:rsidRDefault="007D7B78" w:rsidP="007D7B78">
      <w:pPr>
        <w:shd w:val="clear" w:color="auto" w:fill="FFFFFF"/>
        <w:spacing w:after="0" w:line="480" w:lineRule="atLeast"/>
        <w:rPr>
          <w:rFonts w:ascii="Times New Roman" w:eastAsia="Times New Roman" w:hAnsi="Times New Roman" w:cs="Times New Roman"/>
          <w:color w:val="1F2229"/>
          <w:sz w:val="32"/>
          <w:szCs w:val="32"/>
          <w:lang w:eastAsia="ru-RU"/>
        </w:rPr>
      </w:pPr>
      <w:r w:rsidRPr="007D7B78">
        <w:rPr>
          <w:rFonts w:ascii="Times New Roman" w:eastAsia="Times New Roman" w:hAnsi="Times New Roman" w:cs="Times New Roman"/>
          <w:color w:val="1F2229"/>
          <w:sz w:val="32"/>
          <w:szCs w:val="32"/>
          <w:lang w:eastAsia="ru-RU"/>
        </w:rPr>
        <w:t>Даже взрослые люди попадаются на удочку мошенников и принимают неверные решения – не все можно выяснить за несколько минут и пару кликов мышкой. Но, например, обилие рекламы на странице и «кричащие заголовки», которые предлагают много, бесплатно и прямо сейчас – это четкий признак того, что доверять информации с сайта не следует.</w:t>
      </w:r>
    </w:p>
    <w:p w:rsidR="007D7B78" w:rsidRPr="007D7B78" w:rsidRDefault="007D7B78" w:rsidP="007D7B78">
      <w:pPr>
        <w:shd w:val="clear" w:color="auto" w:fill="FFFFFF"/>
        <w:spacing w:after="0" w:line="480" w:lineRule="atLeast"/>
        <w:rPr>
          <w:rFonts w:ascii="Times New Roman" w:eastAsia="Times New Roman" w:hAnsi="Times New Roman" w:cs="Times New Roman"/>
          <w:b/>
          <w:bCs/>
          <w:color w:val="1F2229"/>
          <w:sz w:val="32"/>
          <w:szCs w:val="32"/>
          <w:lang w:eastAsia="ru-RU"/>
        </w:rPr>
      </w:pPr>
      <w:r w:rsidRPr="007D7B78">
        <w:rPr>
          <w:rFonts w:ascii="Times New Roman" w:eastAsia="Times New Roman" w:hAnsi="Times New Roman" w:cs="Times New Roman"/>
          <w:b/>
          <w:bCs/>
          <w:color w:val="1F2229"/>
          <w:sz w:val="32"/>
          <w:szCs w:val="32"/>
          <w:lang w:eastAsia="ru-RU"/>
        </w:rPr>
        <w:t>Также можно:</w:t>
      </w:r>
    </w:p>
    <w:p w:rsidR="007D7B78" w:rsidRPr="007D7B78" w:rsidRDefault="007D7B78" w:rsidP="007D7B78">
      <w:pPr>
        <w:numPr>
          <w:ilvl w:val="0"/>
          <w:numId w:val="4"/>
        </w:numPr>
        <w:shd w:val="clear" w:color="auto" w:fill="FFFFFF"/>
        <w:spacing w:before="100" w:beforeAutospacing="1" w:after="0" w:line="240" w:lineRule="auto"/>
        <w:ind w:left="0"/>
        <w:rPr>
          <w:rFonts w:ascii="Times New Roman" w:eastAsia="Times New Roman" w:hAnsi="Times New Roman" w:cs="Times New Roman"/>
          <w:color w:val="1F2229"/>
          <w:sz w:val="32"/>
          <w:szCs w:val="32"/>
          <w:lang w:eastAsia="ru-RU"/>
        </w:rPr>
      </w:pPr>
      <w:r w:rsidRPr="007D7B78">
        <w:rPr>
          <w:rFonts w:ascii="Times New Roman" w:eastAsia="Times New Roman" w:hAnsi="Times New Roman" w:cs="Times New Roman"/>
          <w:color w:val="1F2229"/>
          <w:sz w:val="32"/>
          <w:szCs w:val="32"/>
          <w:lang w:eastAsia="ru-RU"/>
        </w:rPr>
        <w:t>поискать ту же информацию в других источниках, чтобы сравнить детали и способ ее подачи;</w:t>
      </w:r>
    </w:p>
    <w:p w:rsidR="007D7B78" w:rsidRDefault="007D7B78" w:rsidP="007D7B78">
      <w:pPr>
        <w:numPr>
          <w:ilvl w:val="0"/>
          <w:numId w:val="4"/>
        </w:numPr>
        <w:shd w:val="clear" w:color="auto" w:fill="FFFFFF"/>
        <w:spacing w:before="100" w:beforeAutospacing="1" w:after="0" w:line="240" w:lineRule="auto"/>
        <w:ind w:left="0"/>
        <w:rPr>
          <w:rFonts w:ascii="Times New Roman" w:eastAsia="Times New Roman" w:hAnsi="Times New Roman" w:cs="Times New Roman"/>
          <w:color w:val="1F2229"/>
          <w:sz w:val="32"/>
          <w:szCs w:val="32"/>
          <w:lang w:eastAsia="ru-RU"/>
        </w:rPr>
      </w:pPr>
      <w:r w:rsidRPr="007D7B78">
        <w:rPr>
          <w:rFonts w:ascii="Times New Roman" w:eastAsia="Times New Roman" w:hAnsi="Times New Roman" w:cs="Times New Roman"/>
          <w:color w:val="1F2229"/>
          <w:sz w:val="32"/>
          <w:szCs w:val="32"/>
          <w:lang w:eastAsia="ru-RU"/>
        </w:rPr>
        <w:t>уточнить у родителей, друзей и знакомых, насколько эта информация соответствует действительности.</w:t>
      </w:r>
    </w:p>
    <w:p w:rsidR="007D7B78" w:rsidRPr="007D7B78" w:rsidRDefault="007D7B78" w:rsidP="007D7B78">
      <w:pPr>
        <w:shd w:val="clear" w:color="auto" w:fill="FFFFFF"/>
        <w:spacing w:before="100" w:beforeAutospacing="1" w:after="0" w:line="240" w:lineRule="auto"/>
        <w:rPr>
          <w:rFonts w:ascii="Times New Roman" w:eastAsia="Times New Roman" w:hAnsi="Times New Roman" w:cs="Times New Roman"/>
          <w:b/>
          <w:bCs/>
          <w:color w:val="1F2229"/>
          <w:sz w:val="32"/>
          <w:szCs w:val="32"/>
          <w:lang w:eastAsia="ru-RU"/>
        </w:rPr>
      </w:pPr>
      <w:r w:rsidRPr="007D7B78">
        <w:rPr>
          <w:rFonts w:ascii="Times New Roman" w:eastAsia="Times New Roman" w:hAnsi="Times New Roman" w:cs="Times New Roman"/>
          <w:b/>
          <w:bCs/>
          <w:color w:val="1F2229"/>
          <w:sz w:val="32"/>
          <w:szCs w:val="32"/>
          <w:lang w:eastAsia="ru-RU"/>
        </w:rPr>
        <w:t>Не общаться с чужими людьми</w:t>
      </w:r>
    </w:p>
    <w:p w:rsidR="007D7B78" w:rsidRDefault="007D7B78" w:rsidP="007D7B78">
      <w:pPr>
        <w:shd w:val="clear" w:color="auto" w:fill="FFFFFF"/>
        <w:spacing w:after="0" w:line="480" w:lineRule="atLeast"/>
        <w:rPr>
          <w:rFonts w:ascii="Times New Roman" w:eastAsia="Times New Roman" w:hAnsi="Times New Roman" w:cs="Times New Roman"/>
          <w:color w:val="1F2229"/>
          <w:sz w:val="32"/>
          <w:szCs w:val="32"/>
          <w:lang w:eastAsia="ru-RU"/>
        </w:rPr>
      </w:pPr>
      <w:r w:rsidRPr="007D7B78">
        <w:rPr>
          <w:rFonts w:ascii="Times New Roman" w:eastAsia="Times New Roman" w:hAnsi="Times New Roman" w:cs="Times New Roman"/>
          <w:color w:val="1F2229"/>
          <w:sz w:val="32"/>
          <w:szCs w:val="32"/>
          <w:lang w:eastAsia="ru-RU"/>
        </w:rPr>
        <w:lastRenderedPageBreak/>
        <w:t>Это правило очень сложно соблюдать в интернете. Но одно дело – говорить с тем, кто уже месяц или полгода играет в ту же онлайн-игру, и совсем другое – отвечать на первое же письмо того, кто назойливо стучится в личные сообщения. Любая назойливость, частые обращения, просьбы что-то написать и тем более прислать фото – это весомый повод для того, чтобы сразу же прекратить общение и заблокировать человека.</w:t>
      </w:r>
    </w:p>
    <w:p w:rsidR="007D7B78" w:rsidRPr="007D7B78" w:rsidRDefault="007D7B78" w:rsidP="007D7B78">
      <w:pPr>
        <w:shd w:val="clear" w:color="auto" w:fill="FFFFFF"/>
        <w:spacing w:after="0" w:line="480" w:lineRule="atLeast"/>
        <w:rPr>
          <w:rFonts w:ascii="Times New Roman" w:eastAsia="Times New Roman" w:hAnsi="Times New Roman" w:cs="Times New Roman"/>
          <w:b/>
          <w:bCs/>
          <w:color w:val="1F2229"/>
          <w:sz w:val="32"/>
          <w:szCs w:val="32"/>
          <w:lang w:eastAsia="ru-RU"/>
        </w:rPr>
      </w:pPr>
      <w:r w:rsidRPr="007D7B78">
        <w:rPr>
          <w:rFonts w:ascii="Times New Roman" w:eastAsia="Times New Roman" w:hAnsi="Times New Roman" w:cs="Times New Roman"/>
          <w:b/>
          <w:bCs/>
          <w:color w:val="1F2229"/>
          <w:sz w:val="32"/>
          <w:szCs w:val="32"/>
          <w:lang w:eastAsia="ru-RU"/>
        </w:rPr>
        <w:t>Придумывать сложные пароли</w:t>
      </w:r>
    </w:p>
    <w:p w:rsidR="007D7B78" w:rsidRPr="007D7B78" w:rsidRDefault="007D7B78" w:rsidP="007D7B78">
      <w:pPr>
        <w:shd w:val="clear" w:color="auto" w:fill="FFFFFF"/>
        <w:spacing w:after="0" w:line="480" w:lineRule="atLeast"/>
        <w:rPr>
          <w:rFonts w:ascii="Times New Roman" w:eastAsia="Times New Roman" w:hAnsi="Times New Roman" w:cs="Times New Roman"/>
          <w:color w:val="1F2229"/>
          <w:sz w:val="32"/>
          <w:szCs w:val="32"/>
          <w:lang w:eastAsia="ru-RU"/>
        </w:rPr>
      </w:pPr>
      <w:r w:rsidRPr="007D7B78">
        <w:rPr>
          <w:rFonts w:ascii="Times New Roman" w:eastAsia="Times New Roman" w:hAnsi="Times New Roman" w:cs="Times New Roman"/>
          <w:color w:val="1F2229"/>
          <w:sz w:val="32"/>
          <w:szCs w:val="32"/>
          <w:lang w:eastAsia="ru-RU"/>
        </w:rPr>
        <w:t>Простой пароль не только легко запомнить, но и очень просто взломать. Поэтому при его составлении лучше:</w:t>
      </w:r>
    </w:p>
    <w:p w:rsidR="007D7B78" w:rsidRPr="007D7B78" w:rsidRDefault="007D7B78" w:rsidP="007D7B78">
      <w:pPr>
        <w:numPr>
          <w:ilvl w:val="0"/>
          <w:numId w:val="5"/>
        </w:numPr>
        <w:shd w:val="clear" w:color="auto" w:fill="FFFFFF"/>
        <w:spacing w:before="100" w:beforeAutospacing="1" w:after="0" w:line="240" w:lineRule="auto"/>
        <w:ind w:left="0"/>
        <w:rPr>
          <w:rFonts w:ascii="Times New Roman" w:eastAsia="Times New Roman" w:hAnsi="Times New Roman" w:cs="Times New Roman"/>
          <w:color w:val="1F2229"/>
          <w:sz w:val="32"/>
          <w:szCs w:val="32"/>
          <w:lang w:eastAsia="ru-RU"/>
        </w:rPr>
      </w:pPr>
      <w:r w:rsidRPr="007D7B78">
        <w:rPr>
          <w:rFonts w:ascii="Times New Roman" w:eastAsia="Times New Roman" w:hAnsi="Times New Roman" w:cs="Times New Roman"/>
          <w:color w:val="1F2229"/>
          <w:sz w:val="32"/>
          <w:szCs w:val="32"/>
          <w:lang w:eastAsia="ru-RU"/>
        </w:rPr>
        <w:t>придумывать сложные комбинации, состоящие из заглавных и строчных букв, цифр и символов;</w:t>
      </w:r>
    </w:p>
    <w:p w:rsidR="007D7B78" w:rsidRDefault="007D7B78" w:rsidP="007D7B78">
      <w:pPr>
        <w:numPr>
          <w:ilvl w:val="0"/>
          <w:numId w:val="5"/>
        </w:numPr>
        <w:shd w:val="clear" w:color="auto" w:fill="FFFFFF"/>
        <w:spacing w:before="100" w:beforeAutospacing="1" w:after="0" w:line="240" w:lineRule="auto"/>
        <w:ind w:left="0"/>
        <w:rPr>
          <w:rFonts w:ascii="Times New Roman" w:eastAsia="Times New Roman" w:hAnsi="Times New Roman" w:cs="Times New Roman"/>
          <w:color w:val="1F2229"/>
          <w:sz w:val="32"/>
          <w:szCs w:val="32"/>
          <w:lang w:eastAsia="ru-RU"/>
        </w:rPr>
      </w:pPr>
      <w:r w:rsidRPr="007D7B78">
        <w:rPr>
          <w:rFonts w:ascii="Times New Roman" w:eastAsia="Times New Roman" w:hAnsi="Times New Roman" w:cs="Times New Roman"/>
          <w:color w:val="1F2229"/>
          <w:sz w:val="32"/>
          <w:szCs w:val="32"/>
          <w:lang w:eastAsia="ru-RU"/>
        </w:rPr>
        <w:t>использовать разные пароли для разных сайтов – иначе тот, кто взломает один профиль, легко получит доступ ко всем прочим.</w:t>
      </w:r>
    </w:p>
    <w:p w:rsidR="007D7B78" w:rsidRPr="007D7B78" w:rsidRDefault="007D7B78" w:rsidP="007D7B78">
      <w:pPr>
        <w:shd w:val="clear" w:color="auto" w:fill="FFFFFF"/>
        <w:spacing w:before="100" w:beforeAutospacing="1" w:after="0" w:line="240" w:lineRule="auto"/>
        <w:rPr>
          <w:rFonts w:ascii="Times New Roman" w:eastAsia="Times New Roman" w:hAnsi="Times New Roman" w:cs="Times New Roman"/>
          <w:b/>
          <w:bCs/>
          <w:color w:val="1F2229"/>
          <w:sz w:val="32"/>
          <w:szCs w:val="32"/>
          <w:lang w:eastAsia="ru-RU"/>
        </w:rPr>
      </w:pPr>
      <w:r w:rsidRPr="007D7B78">
        <w:rPr>
          <w:rFonts w:ascii="Times New Roman" w:eastAsia="Times New Roman" w:hAnsi="Times New Roman" w:cs="Times New Roman"/>
          <w:b/>
          <w:bCs/>
          <w:color w:val="1F2229"/>
          <w:sz w:val="32"/>
          <w:szCs w:val="32"/>
          <w:lang w:eastAsia="ru-RU"/>
        </w:rPr>
        <w:t>Обращать внимание на сайты</w:t>
      </w:r>
    </w:p>
    <w:p w:rsidR="007D7B78" w:rsidRDefault="007D7B78" w:rsidP="007D7B78">
      <w:pPr>
        <w:shd w:val="clear" w:color="auto" w:fill="FFFFFF"/>
        <w:spacing w:after="0" w:line="480" w:lineRule="atLeast"/>
        <w:rPr>
          <w:rFonts w:ascii="Times New Roman" w:eastAsia="Times New Roman" w:hAnsi="Times New Roman" w:cs="Times New Roman"/>
          <w:color w:val="1F2229"/>
          <w:sz w:val="32"/>
          <w:szCs w:val="32"/>
          <w:lang w:eastAsia="ru-RU"/>
        </w:rPr>
      </w:pPr>
      <w:r w:rsidRPr="007D7B78">
        <w:rPr>
          <w:rFonts w:ascii="Times New Roman" w:eastAsia="Times New Roman" w:hAnsi="Times New Roman" w:cs="Times New Roman"/>
          <w:color w:val="1F2229"/>
          <w:sz w:val="32"/>
          <w:szCs w:val="32"/>
          <w:lang w:eastAsia="ru-RU"/>
        </w:rPr>
        <w:t>Один из приемов, который часто используют мошенники – фишинг. Они создают поддельный сайт, который очень похож на тот, которым все часто пользуются. Он может имитировать почтовый сервис, социальную сеть или игру. Но введя туда свои конфиденциальные данные, можно стать жертвой интернет-мошенников. Поэтому важно быть внимательным и обращать внимание на детали, в частности, на адрес сайта: он может отличаться от правильного всего на одну-две буквы, например, для «</w:t>
      </w:r>
      <w:proofErr w:type="spellStart"/>
      <w:r w:rsidRPr="007D7B78">
        <w:rPr>
          <w:rFonts w:ascii="Times New Roman" w:eastAsia="Times New Roman" w:hAnsi="Times New Roman" w:cs="Times New Roman"/>
          <w:color w:val="1F2229"/>
          <w:sz w:val="32"/>
          <w:szCs w:val="32"/>
          <w:lang w:eastAsia="ru-RU"/>
        </w:rPr>
        <w:t>ВКонтакте</w:t>
      </w:r>
      <w:proofErr w:type="spellEnd"/>
      <w:r w:rsidRPr="007D7B78">
        <w:rPr>
          <w:rFonts w:ascii="Times New Roman" w:eastAsia="Times New Roman" w:hAnsi="Times New Roman" w:cs="Times New Roman"/>
          <w:color w:val="1F2229"/>
          <w:sz w:val="32"/>
          <w:szCs w:val="32"/>
          <w:lang w:eastAsia="ru-RU"/>
        </w:rPr>
        <w:t>» – vc.com или vk-com.com вместо правильного vk.com.</w:t>
      </w:r>
    </w:p>
    <w:p w:rsidR="007D7B78" w:rsidRPr="007D7B78" w:rsidRDefault="007D7B78" w:rsidP="007D7B78">
      <w:pPr>
        <w:shd w:val="clear" w:color="auto" w:fill="FFFFFF"/>
        <w:spacing w:after="0" w:line="480" w:lineRule="atLeast"/>
        <w:rPr>
          <w:rFonts w:ascii="Times New Roman" w:eastAsia="Times New Roman" w:hAnsi="Times New Roman" w:cs="Times New Roman"/>
          <w:b/>
          <w:bCs/>
          <w:color w:val="1F2229"/>
          <w:sz w:val="32"/>
          <w:szCs w:val="32"/>
          <w:lang w:eastAsia="ru-RU"/>
        </w:rPr>
      </w:pPr>
      <w:r w:rsidRPr="007D7B78">
        <w:rPr>
          <w:rFonts w:ascii="Times New Roman" w:eastAsia="Times New Roman" w:hAnsi="Times New Roman" w:cs="Times New Roman"/>
          <w:b/>
          <w:bCs/>
          <w:color w:val="1F2229"/>
          <w:sz w:val="32"/>
          <w:szCs w:val="32"/>
          <w:lang w:eastAsia="ru-RU"/>
        </w:rPr>
        <w:t>Уметь отличать поддельные аккаунты</w:t>
      </w:r>
    </w:p>
    <w:p w:rsidR="007D7B78" w:rsidRPr="007D7B78" w:rsidRDefault="007D7B78" w:rsidP="007D7B78">
      <w:pPr>
        <w:shd w:val="clear" w:color="auto" w:fill="FFFFFF"/>
        <w:spacing w:after="0" w:line="480" w:lineRule="atLeast"/>
        <w:rPr>
          <w:rFonts w:ascii="Times New Roman" w:eastAsia="Times New Roman" w:hAnsi="Times New Roman" w:cs="Times New Roman"/>
          <w:color w:val="1F2229"/>
          <w:sz w:val="32"/>
          <w:szCs w:val="32"/>
          <w:lang w:eastAsia="ru-RU"/>
        </w:rPr>
      </w:pPr>
      <w:r w:rsidRPr="007D7B78">
        <w:rPr>
          <w:rFonts w:ascii="Times New Roman" w:eastAsia="Times New Roman" w:hAnsi="Times New Roman" w:cs="Times New Roman"/>
          <w:color w:val="1F2229"/>
          <w:sz w:val="32"/>
          <w:szCs w:val="32"/>
          <w:lang w:eastAsia="ru-RU"/>
        </w:rPr>
        <w:t>Рассказывать о себе в интернете можно что угодно, ведь проверить эту информацию сложно. Поэтому сразу бывает трудно распознать того, кто создал фальшивую личность и пользуется ей для общения. Но есть несколько формальных признаков подделки, вызывающих сомнения:</w:t>
      </w:r>
    </w:p>
    <w:p w:rsidR="007D7B78" w:rsidRPr="007D7B78" w:rsidRDefault="007D7B78" w:rsidP="007D7B78">
      <w:pPr>
        <w:numPr>
          <w:ilvl w:val="0"/>
          <w:numId w:val="6"/>
        </w:numPr>
        <w:shd w:val="clear" w:color="auto" w:fill="FFFFFF"/>
        <w:spacing w:before="100" w:beforeAutospacing="1" w:after="0" w:line="240" w:lineRule="auto"/>
        <w:ind w:left="0"/>
        <w:rPr>
          <w:rFonts w:ascii="Times New Roman" w:eastAsia="Times New Roman" w:hAnsi="Times New Roman" w:cs="Times New Roman"/>
          <w:color w:val="1F2229"/>
          <w:sz w:val="32"/>
          <w:szCs w:val="32"/>
          <w:lang w:eastAsia="ru-RU"/>
        </w:rPr>
      </w:pPr>
      <w:r w:rsidRPr="007D7B78">
        <w:rPr>
          <w:rFonts w:ascii="Times New Roman" w:eastAsia="Times New Roman" w:hAnsi="Times New Roman" w:cs="Times New Roman"/>
          <w:color w:val="1F2229"/>
          <w:sz w:val="32"/>
          <w:szCs w:val="32"/>
          <w:lang w:eastAsia="ru-RU"/>
        </w:rPr>
        <w:lastRenderedPageBreak/>
        <w:t>малое количество друзей или полное их отсутствие у того, кто хочет пообщаться;</w:t>
      </w:r>
    </w:p>
    <w:p w:rsidR="007D7B78" w:rsidRPr="007D7B78" w:rsidRDefault="007D7B78" w:rsidP="007D7B78">
      <w:pPr>
        <w:numPr>
          <w:ilvl w:val="0"/>
          <w:numId w:val="6"/>
        </w:numPr>
        <w:shd w:val="clear" w:color="auto" w:fill="FFFFFF"/>
        <w:spacing w:before="100" w:beforeAutospacing="1" w:after="0" w:line="240" w:lineRule="auto"/>
        <w:ind w:left="0"/>
        <w:rPr>
          <w:rFonts w:ascii="Times New Roman" w:eastAsia="Times New Roman" w:hAnsi="Times New Roman" w:cs="Times New Roman"/>
          <w:color w:val="1F2229"/>
          <w:sz w:val="32"/>
          <w:szCs w:val="32"/>
          <w:lang w:eastAsia="ru-RU"/>
        </w:rPr>
      </w:pPr>
      <w:r w:rsidRPr="007D7B78">
        <w:rPr>
          <w:rFonts w:ascii="Times New Roman" w:eastAsia="Times New Roman" w:hAnsi="Times New Roman" w:cs="Times New Roman"/>
          <w:color w:val="1F2229"/>
          <w:sz w:val="32"/>
          <w:szCs w:val="32"/>
          <w:lang w:eastAsia="ru-RU"/>
        </w:rPr>
        <w:t>стремление часто соглашаться, постоянно писать что-то вроде «да, и я тоже», «и у меня такое было», «мы так с тобой похожи»;</w:t>
      </w:r>
    </w:p>
    <w:p w:rsidR="007D7B78" w:rsidRPr="007D7B78" w:rsidRDefault="007D7B78" w:rsidP="007D7B78">
      <w:pPr>
        <w:numPr>
          <w:ilvl w:val="0"/>
          <w:numId w:val="6"/>
        </w:numPr>
        <w:shd w:val="clear" w:color="auto" w:fill="FFFFFF"/>
        <w:spacing w:before="100" w:beforeAutospacing="1" w:after="0" w:line="240" w:lineRule="auto"/>
        <w:ind w:left="0"/>
        <w:rPr>
          <w:rFonts w:ascii="Times New Roman" w:eastAsia="Times New Roman" w:hAnsi="Times New Roman" w:cs="Times New Roman"/>
          <w:color w:val="1F2229"/>
          <w:sz w:val="32"/>
          <w:szCs w:val="32"/>
          <w:lang w:eastAsia="ru-RU"/>
        </w:rPr>
      </w:pPr>
      <w:r w:rsidRPr="007D7B78">
        <w:rPr>
          <w:rFonts w:ascii="Times New Roman" w:eastAsia="Times New Roman" w:hAnsi="Times New Roman" w:cs="Times New Roman"/>
          <w:color w:val="1F2229"/>
          <w:sz w:val="32"/>
          <w:szCs w:val="32"/>
          <w:lang w:eastAsia="ru-RU"/>
        </w:rPr>
        <w:t>назойливость, нежелание прерывать разговор даже после того, как собеседника прямо об этом попросили;</w:t>
      </w:r>
    </w:p>
    <w:p w:rsidR="007D7B78" w:rsidRDefault="007D7B78" w:rsidP="007D7B78">
      <w:pPr>
        <w:numPr>
          <w:ilvl w:val="0"/>
          <w:numId w:val="6"/>
        </w:numPr>
        <w:shd w:val="clear" w:color="auto" w:fill="FFFFFF"/>
        <w:spacing w:before="100" w:beforeAutospacing="1" w:after="0" w:line="240" w:lineRule="auto"/>
        <w:ind w:left="0"/>
        <w:rPr>
          <w:rFonts w:ascii="Times New Roman" w:eastAsia="Times New Roman" w:hAnsi="Times New Roman" w:cs="Times New Roman"/>
          <w:color w:val="1F2229"/>
          <w:sz w:val="32"/>
          <w:szCs w:val="32"/>
          <w:lang w:eastAsia="ru-RU"/>
        </w:rPr>
      </w:pPr>
      <w:r w:rsidRPr="007D7B78">
        <w:rPr>
          <w:rFonts w:ascii="Times New Roman" w:eastAsia="Times New Roman" w:hAnsi="Times New Roman" w:cs="Times New Roman"/>
          <w:color w:val="1F2229"/>
          <w:sz w:val="32"/>
          <w:szCs w:val="32"/>
          <w:lang w:eastAsia="ru-RU"/>
        </w:rPr>
        <w:t>солидная разница в возрасте – странно, если взрослый человек набивается в друзья ребенку.</w:t>
      </w:r>
    </w:p>
    <w:p w:rsidR="007D7B78" w:rsidRPr="007D7B78" w:rsidRDefault="007D7B78" w:rsidP="007D7B78">
      <w:pPr>
        <w:shd w:val="clear" w:color="auto" w:fill="FFFFFF"/>
        <w:spacing w:before="100" w:beforeAutospacing="1" w:after="0" w:line="240" w:lineRule="auto"/>
        <w:rPr>
          <w:rFonts w:ascii="Times New Roman" w:eastAsia="Times New Roman" w:hAnsi="Times New Roman" w:cs="Times New Roman"/>
          <w:b/>
          <w:bCs/>
          <w:color w:val="1F2229"/>
          <w:sz w:val="32"/>
          <w:szCs w:val="32"/>
          <w:lang w:eastAsia="ru-RU"/>
        </w:rPr>
      </w:pPr>
      <w:r w:rsidRPr="007D7B78">
        <w:rPr>
          <w:rFonts w:ascii="Times New Roman" w:eastAsia="Times New Roman" w:hAnsi="Times New Roman" w:cs="Times New Roman"/>
          <w:b/>
          <w:bCs/>
          <w:color w:val="1F2229"/>
          <w:sz w:val="32"/>
          <w:szCs w:val="32"/>
          <w:lang w:eastAsia="ru-RU"/>
        </w:rPr>
        <w:t>Помнить о вежливости</w:t>
      </w:r>
    </w:p>
    <w:p w:rsidR="007D7B78" w:rsidRDefault="007D7B78" w:rsidP="007D7B78">
      <w:pPr>
        <w:shd w:val="clear" w:color="auto" w:fill="FFFFFF"/>
        <w:spacing w:after="0" w:line="480" w:lineRule="atLeast"/>
        <w:rPr>
          <w:rFonts w:ascii="Times New Roman" w:eastAsia="Times New Roman" w:hAnsi="Times New Roman" w:cs="Times New Roman"/>
          <w:color w:val="1F2229"/>
          <w:sz w:val="32"/>
          <w:szCs w:val="32"/>
          <w:lang w:eastAsia="ru-RU"/>
        </w:rPr>
      </w:pPr>
      <w:r w:rsidRPr="007D7B78">
        <w:rPr>
          <w:rFonts w:ascii="Times New Roman" w:eastAsia="Times New Roman" w:hAnsi="Times New Roman" w:cs="Times New Roman"/>
          <w:color w:val="1F2229"/>
          <w:sz w:val="32"/>
          <w:szCs w:val="32"/>
          <w:lang w:eastAsia="ru-RU"/>
        </w:rPr>
        <w:t>В любой ситуации, даже если кажется, что это обман, не стоит грубить и тем более использовать нецензурную лексику. Важно писать грамотно и держать эмоции под контролем. Лучше обойтись без «капслока» – предложения, набранные крупным шрифтом, по правилам сетевого этикета считаются громким криком. Если разговор не нравится, можно просто закрыть ноутбук или выключи смартфон. Не стоит отвечать на оскорбления оскорблениями, лучше молча заблокировать обидчика.</w:t>
      </w:r>
    </w:p>
    <w:p w:rsidR="007D7B78" w:rsidRPr="007D7B78" w:rsidRDefault="007D7B78" w:rsidP="007D7B78">
      <w:pPr>
        <w:shd w:val="clear" w:color="auto" w:fill="FFFFFF"/>
        <w:spacing w:after="0" w:line="480" w:lineRule="atLeast"/>
        <w:rPr>
          <w:rFonts w:ascii="Times New Roman" w:eastAsia="Times New Roman" w:hAnsi="Times New Roman" w:cs="Times New Roman"/>
          <w:b/>
          <w:bCs/>
          <w:color w:val="1F2229"/>
          <w:sz w:val="32"/>
          <w:szCs w:val="32"/>
          <w:lang w:eastAsia="ru-RU"/>
        </w:rPr>
      </w:pPr>
      <w:bookmarkStart w:id="0" w:name="_GoBack"/>
      <w:r w:rsidRPr="007D7B78">
        <w:rPr>
          <w:rFonts w:ascii="Times New Roman" w:eastAsia="Times New Roman" w:hAnsi="Times New Roman" w:cs="Times New Roman"/>
          <w:b/>
          <w:bCs/>
          <w:color w:val="1F2229"/>
          <w:sz w:val="32"/>
          <w:szCs w:val="32"/>
          <w:lang w:eastAsia="ru-RU"/>
        </w:rPr>
        <w:t>И напоследок – главное</w:t>
      </w:r>
    </w:p>
    <w:bookmarkEnd w:id="0"/>
    <w:p w:rsidR="007D7B78" w:rsidRPr="007D7B78" w:rsidRDefault="007D7B78" w:rsidP="007D7B78">
      <w:pPr>
        <w:shd w:val="clear" w:color="auto" w:fill="FFFFFF"/>
        <w:spacing w:after="0" w:line="480" w:lineRule="atLeast"/>
        <w:rPr>
          <w:rFonts w:ascii="Times New Roman" w:eastAsia="Times New Roman" w:hAnsi="Times New Roman" w:cs="Times New Roman"/>
          <w:color w:val="1F2229"/>
          <w:sz w:val="32"/>
          <w:szCs w:val="32"/>
          <w:lang w:eastAsia="ru-RU"/>
        </w:rPr>
      </w:pPr>
      <w:r w:rsidRPr="007D7B78">
        <w:rPr>
          <w:rFonts w:ascii="Times New Roman" w:eastAsia="Times New Roman" w:hAnsi="Times New Roman" w:cs="Times New Roman"/>
          <w:color w:val="1F2229"/>
          <w:sz w:val="32"/>
          <w:szCs w:val="32"/>
          <w:lang w:eastAsia="ru-RU"/>
        </w:rPr>
        <w:t>Интернет – это лишь еще одна технология, расширение реальности. Поэтому на онлайн-просторах не стоит делать того, что неприемлемо в повседневной жизни. Травля? Преследование? Шантаж? Вымогание денег? Настойчивые требования прислать фотографии? При любой попытке проникнуть в личное пространство, лучше всего сообщить об этом родителям. Злоумышленникам трудно противостоять в одиночку, поэтому здесь важна поддержка близких людей. Главное не бояться говорить об этом!</w:t>
      </w:r>
    </w:p>
    <w:p w:rsidR="00916315" w:rsidRPr="007D7B78" w:rsidRDefault="00916315" w:rsidP="007D7B78">
      <w:pPr>
        <w:spacing w:after="0"/>
        <w:rPr>
          <w:rFonts w:ascii="Times New Roman" w:hAnsi="Times New Roman" w:cs="Times New Roman"/>
          <w:sz w:val="32"/>
          <w:szCs w:val="32"/>
        </w:rPr>
      </w:pPr>
    </w:p>
    <w:sectPr w:rsidR="00916315" w:rsidRPr="007D7B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5339B"/>
    <w:multiLevelType w:val="multilevel"/>
    <w:tmpl w:val="D7B49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B3232B"/>
    <w:multiLevelType w:val="multilevel"/>
    <w:tmpl w:val="AC1E9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1263F8"/>
    <w:multiLevelType w:val="multilevel"/>
    <w:tmpl w:val="C9C89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41342C"/>
    <w:multiLevelType w:val="multilevel"/>
    <w:tmpl w:val="79BC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8B0425"/>
    <w:multiLevelType w:val="multilevel"/>
    <w:tmpl w:val="6464C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972715"/>
    <w:multiLevelType w:val="multilevel"/>
    <w:tmpl w:val="0CA45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lvlOverride w:ilvl="0">
      <w:lvl w:ilvl="0">
        <w:numFmt w:val="decimal"/>
        <w:lvlText w:val="%1."/>
        <w:lvlJc w:val="left"/>
      </w:lvl>
    </w:lvlOverride>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B78"/>
    <w:rsid w:val="007D7B78"/>
    <w:rsid w:val="009163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D3516"/>
  <w15:chartTrackingRefBased/>
  <w15:docId w15:val="{48363438-B191-4150-87C3-3220C4F19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455605">
      <w:bodyDiv w:val="1"/>
      <w:marLeft w:val="0"/>
      <w:marRight w:val="0"/>
      <w:marTop w:val="0"/>
      <w:marBottom w:val="0"/>
      <w:divBdr>
        <w:top w:val="none" w:sz="0" w:space="0" w:color="auto"/>
        <w:left w:val="none" w:sz="0" w:space="0" w:color="auto"/>
        <w:bottom w:val="none" w:sz="0" w:space="0" w:color="auto"/>
        <w:right w:val="none" w:sz="0" w:space="0" w:color="auto"/>
      </w:divBdr>
      <w:divsChild>
        <w:div w:id="658115129">
          <w:marLeft w:val="0"/>
          <w:marRight w:val="0"/>
          <w:marTop w:val="0"/>
          <w:marBottom w:val="0"/>
          <w:divBdr>
            <w:top w:val="none" w:sz="0" w:space="0" w:color="auto"/>
            <w:left w:val="none" w:sz="0" w:space="0" w:color="auto"/>
            <w:bottom w:val="none" w:sz="0" w:space="0" w:color="auto"/>
            <w:right w:val="none" w:sz="0" w:space="0" w:color="auto"/>
          </w:divBdr>
          <w:divsChild>
            <w:div w:id="477303830">
              <w:marLeft w:val="0"/>
              <w:marRight w:val="0"/>
              <w:marTop w:val="0"/>
              <w:marBottom w:val="0"/>
              <w:divBdr>
                <w:top w:val="none" w:sz="0" w:space="0" w:color="auto"/>
                <w:left w:val="none" w:sz="0" w:space="0" w:color="auto"/>
                <w:bottom w:val="none" w:sz="0" w:space="0" w:color="auto"/>
                <w:right w:val="none" w:sz="0" w:space="0" w:color="auto"/>
              </w:divBdr>
              <w:divsChild>
                <w:div w:id="1719009737">
                  <w:marLeft w:val="0"/>
                  <w:marRight w:val="0"/>
                  <w:marTop w:val="0"/>
                  <w:marBottom w:val="0"/>
                  <w:divBdr>
                    <w:top w:val="none" w:sz="0" w:space="0" w:color="auto"/>
                    <w:left w:val="none" w:sz="0" w:space="0" w:color="auto"/>
                    <w:bottom w:val="none" w:sz="0" w:space="0" w:color="auto"/>
                    <w:right w:val="none" w:sz="0" w:space="0" w:color="auto"/>
                  </w:divBdr>
                </w:div>
                <w:div w:id="216747801">
                  <w:marLeft w:val="0"/>
                  <w:marRight w:val="0"/>
                  <w:marTop w:val="0"/>
                  <w:marBottom w:val="0"/>
                  <w:divBdr>
                    <w:top w:val="none" w:sz="0" w:space="0" w:color="auto"/>
                    <w:left w:val="none" w:sz="0" w:space="0" w:color="auto"/>
                    <w:bottom w:val="none" w:sz="0" w:space="0" w:color="auto"/>
                    <w:right w:val="none" w:sz="0" w:space="0" w:color="auto"/>
                  </w:divBdr>
                </w:div>
                <w:div w:id="212942299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680278826">
          <w:marLeft w:val="0"/>
          <w:marRight w:val="300"/>
          <w:marTop w:val="0"/>
          <w:marBottom w:val="540"/>
          <w:divBdr>
            <w:top w:val="none" w:sz="0" w:space="0" w:color="auto"/>
            <w:left w:val="none" w:sz="0" w:space="0" w:color="auto"/>
            <w:bottom w:val="none" w:sz="0" w:space="0" w:color="auto"/>
            <w:right w:val="none" w:sz="0" w:space="0" w:color="auto"/>
          </w:divBdr>
          <w:divsChild>
            <w:div w:id="421993295">
              <w:marLeft w:val="0"/>
              <w:marRight w:val="0"/>
              <w:marTop w:val="0"/>
              <w:marBottom w:val="0"/>
              <w:divBdr>
                <w:top w:val="single" w:sz="18" w:space="24" w:color="65707B"/>
                <w:left w:val="none" w:sz="0" w:space="0" w:color="auto"/>
                <w:bottom w:val="none" w:sz="0" w:space="0" w:color="auto"/>
                <w:right w:val="none" w:sz="0" w:space="0" w:color="auto"/>
              </w:divBdr>
              <w:divsChild>
                <w:div w:id="676033759">
                  <w:marLeft w:val="0"/>
                  <w:marRight w:val="0"/>
                  <w:marTop w:val="0"/>
                  <w:marBottom w:val="0"/>
                  <w:divBdr>
                    <w:top w:val="none" w:sz="0" w:space="0" w:color="auto"/>
                    <w:left w:val="none" w:sz="0" w:space="0" w:color="auto"/>
                    <w:bottom w:val="none" w:sz="0" w:space="0" w:color="auto"/>
                    <w:right w:val="none" w:sz="0" w:space="0" w:color="auto"/>
                  </w:divBdr>
                </w:div>
                <w:div w:id="684744461">
                  <w:marLeft w:val="0"/>
                  <w:marRight w:val="0"/>
                  <w:marTop w:val="0"/>
                  <w:marBottom w:val="0"/>
                  <w:divBdr>
                    <w:top w:val="none" w:sz="0" w:space="0" w:color="auto"/>
                    <w:left w:val="none" w:sz="0" w:space="0" w:color="auto"/>
                    <w:bottom w:val="none" w:sz="0" w:space="0" w:color="auto"/>
                    <w:right w:val="none" w:sz="0" w:space="0" w:color="auto"/>
                  </w:divBdr>
                  <w:divsChild>
                    <w:div w:id="138721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657615">
          <w:marLeft w:val="0"/>
          <w:marRight w:val="0"/>
          <w:marTop w:val="0"/>
          <w:marBottom w:val="0"/>
          <w:divBdr>
            <w:top w:val="none" w:sz="0" w:space="0" w:color="auto"/>
            <w:left w:val="none" w:sz="0" w:space="0" w:color="auto"/>
            <w:bottom w:val="none" w:sz="0" w:space="0" w:color="auto"/>
            <w:right w:val="none" w:sz="0" w:space="0" w:color="auto"/>
          </w:divBdr>
          <w:divsChild>
            <w:div w:id="448667622">
              <w:marLeft w:val="0"/>
              <w:marRight w:val="0"/>
              <w:marTop w:val="0"/>
              <w:marBottom w:val="0"/>
              <w:divBdr>
                <w:top w:val="none" w:sz="0" w:space="0" w:color="auto"/>
                <w:left w:val="none" w:sz="0" w:space="0" w:color="auto"/>
                <w:bottom w:val="none" w:sz="0" w:space="0" w:color="auto"/>
                <w:right w:val="none" w:sz="0" w:space="0" w:color="auto"/>
              </w:divBdr>
              <w:divsChild>
                <w:div w:id="1080829160">
                  <w:marLeft w:val="0"/>
                  <w:marRight w:val="0"/>
                  <w:marTop w:val="540"/>
                  <w:marBottom w:val="1080"/>
                  <w:divBdr>
                    <w:top w:val="none" w:sz="0" w:space="0" w:color="auto"/>
                    <w:left w:val="none" w:sz="0" w:space="0" w:color="auto"/>
                    <w:bottom w:val="none" w:sz="0" w:space="0" w:color="auto"/>
                    <w:right w:val="none" w:sz="0" w:space="0" w:color="auto"/>
                  </w:divBdr>
                </w:div>
                <w:div w:id="822088406">
                  <w:marLeft w:val="0"/>
                  <w:marRight w:val="0"/>
                  <w:marTop w:val="540"/>
                  <w:marBottom w:val="108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nnect.ok.ru/offer?url=https%3A%2F%2Fmsk.tele2.ru%2Fjournal%2Farticle%2Finternet-safety-for-schoolchildren%3Fysclid%3Dlhhh5rjory31493718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863</Words>
  <Characters>4925</Characters>
  <Application>Microsoft Office Word</Application>
  <DocSecurity>0</DocSecurity>
  <Lines>41</Lines>
  <Paragraphs>11</Paragraphs>
  <ScaleCrop>false</ScaleCrop>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2023-05-10T09:05:00Z</dcterms:created>
  <dcterms:modified xsi:type="dcterms:W3CDTF">2023-05-10T09:28:00Z</dcterms:modified>
</cp:coreProperties>
</file>