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885" w:rsidRDefault="00537885" w:rsidP="00537885">
      <w:pPr>
        <w:shd w:val="clear" w:color="auto" w:fill="FFFFFF"/>
        <w:spacing w:line="269" w:lineRule="exact"/>
        <w:ind w:right="96"/>
        <w:jc w:val="center"/>
      </w:pPr>
      <w:r>
        <w:rPr>
          <w:b/>
          <w:bCs/>
          <w:sz w:val="24"/>
          <w:szCs w:val="24"/>
        </w:rPr>
        <w:t>ПАМЯТКА</w:t>
      </w:r>
    </w:p>
    <w:p w:rsidR="00537885" w:rsidRDefault="00537885" w:rsidP="00537885">
      <w:pPr>
        <w:shd w:val="clear" w:color="auto" w:fill="FFFFFF"/>
        <w:spacing w:line="269" w:lineRule="exact"/>
        <w:ind w:left="1632" w:right="1704"/>
        <w:jc w:val="center"/>
      </w:pPr>
      <w:r>
        <w:rPr>
          <w:b/>
          <w:bCs/>
          <w:sz w:val="24"/>
          <w:szCs w:val="24"/>
        </w:rPr>
        <w:t>гражданам о действиях при установлении уровней террористической опасности</w:t>
      </w:r>
    </w:p>
    <w:p w:rsidR="00537885" w:rsidRDefault="00537885" w:rsidP="00537885">
      <w:pPr>
        <w:shd w:val="clear" w:color="auto" w:fill="FFFFFF"/>
        <w:spacing w:before="230" w:line="283" w:lineRule="exact"/>
        <w:ind w:right="82" w:firstLine="710"/>
        <w:jc w:val="both"/>
      </w:pPr>
      <w:r>
        <w:rPr>
          <w:sz w:val="24"/>
          <w:szCs w:val="24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537885" w:rsidRDefault="00537885" w:rsidP="00537885">
      <w:pPr>
        <w:shd w:val="clear" w:color="auto" w:fill="FFFFFF"/>
        <w:spacing w:line="283" w:lineRule="exact"/>
        <w:ind w:left="14" w:right="62" w:firstLine="706"/>
        <w:jc w:val="both"/>
      </w:pPr>
      <w:r>
        <w:rPr>
          <w:sz w:val="24"/>
          <w:szCs w:val="24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средствах массовой информации.</w:t>
      </w:r>
    </w:p>
    <w:p w:rsidR="00537885" w:rsidRDefault="00537885" w:rsidP="00537885">
      <w:pPr>
        <w:shd w:val="clear" w:color="auto" w:fill="FFFFFF"/>
        <w:spacing w:before="269" w:line="269" w:lineRule="exact"/>
        <w:ind w:right="29"/>
        <w:jc w:val="center"/>
      </w:pPr>
      <w:r>
        <w:rPr>
          <w:b/>
          <w:bCs/>
          <w:sz w:val="24"/>
          <w:szCs w:val="24"/>
        </w:rPr>
        <w:t>Повышенный «СИНИЙ» уровень</w:t>
      </w:r>
    </w:p>
    <w:p w:rsidR="00537885" w:rsidRDefault="00537885" w:rsidP="00537885">
      <w:pPr>
        <w:shd w:val="clear" w:color="auto" w:fill="FFFFFF"/>
        <w:spacing w:line="269" w:lineRule="exact"/>
        <w:ind w:right="34"/>
        <w:jc w:val="center"/>
      </w:pPr>
      <w:r>
        <w:rPr>
          <w:b/>
          <w:bCs/>
          <w:sz w:val="24"/>
          <w:szCs w:val="24"/>
        </w:rPr>
        <w:t>устанавливается при наличии требующей подтверждения информации о</w:t>
      </w:r>
    </w:p>
    <w:p w:rsidR="00537885" w:rsidRDefault="00537885" w:rsidP="00537885">
      <w:pPr>
        <w:shd w:val="clear" w:color="auto" w:fill="FFFFFF"/>
        <w:spacing w:line="269" w:lineRule="exact"/>
        <w:ind w:right="10"/>
        <w:jc w:val="center"/>
      </w:pPr>
      <w:r>
        <w:rPr>
          <w:b/>
          <w:bCs/>
          <w:sz w:val="24"/>
          <w:szCs w:val="24"/>
        </w:rPr>
        <w:t>реальной возможности совершения террористического акта</w:t>
      </w:r>
    </w:p>
    <w:p w:rsidR="00537885" w:rsidRDefault="00537885" w:rsidP="00537885">
      <w:pPr>
        <w:shd w:val="clear" w:color="auto" w:fill="FFFFFF"/>
        <w:spacing w:before="245"/>
        <w:ind w:left="758"/>
      </w:pPr>
      <w:r>
        <w:rPr>
          <w:sz w:val="24"/>
          <w:szCs w:val="24"/>
        </w:rPr>
        <w:t>При установлении «синего» уровня террористической опасности рекомендуется:</w:t>
      </w:r>
    </w:p>
    <w:p w:rsidR="00537885" w:rsidRDefault="00537885" w:rsidP="00537885">
      <w:pPr>
        <w:shd w:val="clear" w:color="auto" w:fill="FFFFFF"/>
        <w:tabs>
          <w:tab w:val="left" w:pos="1142"/>
        </w:tabs>
        <w:spacing w:line="302" w:lineRule="exact"/>
        <w:ind w:left="53" w:right="29" w:firstLine="730"/>
        <w:jc w:val="both"/>
      </w:pPr>
      <w:r>
        <w:rPr>
          <w:spacing w:val="-21"/>
          <w:sz w:val="24"/>
          <w:szCs w:val="24"/>
        </w:rPr>
        <w:t>1.</w:t>
      </w:r>
      <w:r>
        <w:rPr>
          <w:sz w:val="24"/>
          <w:szCs w:val="24"/>
        </w:rPr>
        <w:tab/>
        <w:t>При нахождении на улице, в местах массового пребывания людей, в</w:t>
      </w:r>
      <w:r>
        <w:rPr>
          <w:sz w:val="24"/>
          <w:szCs w:val="24"/>
        </w:rPr>
        <w:br/>
        <w:t>общественном транспорте обращать внимание на:</w:t>
      </w:r>
    </w:p>
    <w:p w:rsidR="00537885" w:rsidRDefault="00537885" w:rsidP="00537885">
      <w:pPr>
        <w:numPr>
          <w:ilvl w:val="0"/>
          <w:numId w:val="1"/>
        </w:numPr>
        <w:shd w:val="clear" w:color="auto" w:fill="FFFFFF"/>
        <w:tabs>
          <w:tab w:val="left" w:pos="907"/>
        </w:tabs>
        <w:spacing w:line="274" w:lineRule="exact"/>
        <w:ind w:left="48" w:right="24" w:firstLine="720"/>
        <w:jc w:val="both"/>
        <w:rPr>
          <w:sz w:val="24"/>
          <w:szCs w:val="24"/>
        </w:rPr>
      </w:pPr>
      <w:r>
        <w:rPr>
          <w:sz w:val="24"/>
          <w:szCs w:val="24"/>
        </w:rPr>
        <w:t>внешний вид окружающих (одежда не соответствует времени года либо создаётся впечатление, что под ней находится какой-то посторонний предмет);</w:t>
      </w:r>
    </w:p>
    <w:p w:rsidR="00537885" w:rsidRDefault="00537885" w:rsidP="00537885">
      <w:pPr>
        <w:numPr>
          <w:ilvl w:val="0"/>
          <w:numId w:val="1"/>
        </w:numPr>
        <w:shd w:val="clear" w:color="auto" w:fill="FFFFFF"/>
        <w:tabs>
          <w:tab w:val="left" w:pos="907"/>
        </w:tabs>
        <w:spacing w:line="274" w:lineRule="exact"/>
        <w:ind w:left="48" w:right="14"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странности в поведении окружающих (проявление нервозности, напряжённого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537885" w:rsidRDefault="00537885" w:rsidP="00537885">
      <w:pPr>
        <w:shd w:val="clear" w:color="auto" w:fill="FFFFFF"/>
        <w:tabs>
          <w:tab w:val="left" w:pos="994"/>
        </w:tabs>
        <w:spacing w:line="274" w:lineRule="exact"/>
        <w:ind w:left="58" w:right="19" w:firstLine="71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брошенные автомобили, подозрительные предметы (мешки, сумки, рюкзаки, чемоданы, пакеты, из которых могут быть видны электрические приборы, провода и т.п.).</w:t>
      </w:r>
    </w:p>
    <w:p w:rsidR="00537885" w:rsidRDefault="00537885" w:rsidP="00537885">
      <w:pPr>
        <w:numPr>
          <w:ilvl w:val="0"/>
          <w:numId w:val="2"/>
        </w:numPr>
        <w:shd w:val="clear" w:color="auto" w:fill="FFFFFF"/>
        <w:tabs>
          <w:tab w:val="left" w:pos="1027"/>
        </w:tabs>
        <w:spacing w:before="5" w:line="274" w:lineRule="exact"/>
        <w:ind w:left="67" w:right="14" w:firstLine="710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Обо всех подозрительных ситуациях незамедлительно сообщать сотрудникам правоохранительных органов.</w:t>
      </w:r>
    </w:p>
    <w:p w:rsidR="00537885" w:rsidRDefault="00537885" w:rsidP="00537885">
      <w:pPr>
        <w:numPr>
          <w:ilvl w:val="0"/>
          <w:numId w:val="3"/>
        </w:numPr>
        <w:shd w:val="clear" w:color="auto" w:fill="FFFFFF"/>
        <w:tabs>
          <w:tab w:val="left" w:pos="1027"/>
        </w:tabs>
        <w:spacing w:before="14" w:line="269" w:lineRule="exact"/>
        <w:ind w:left="778"/>
        <w:rPr>
          <w:spacing w:val="-17"/>
          <w:sz w:val="24"/>
          <w:szCs w:val="24"/>
        </w:rPr>
      </w:pPr>
      <w:r>
        <w:rPr>
          <w:sz w:val="24"/>
          <w:szCs w:val="24"/>
        </w:rPr>
        <w:t>Оказывать содействие правоохранительным органам.</w:t>
      </w:r>
    </w:p>
    <w:p w:rsidR="00537885" w:rsidRDefault="00537885" w:rsidP="00537885">
      <w:pPr>
        <w:shd w:val="clear" w:color="auto" w:fill="FFFFFF"/>
        <w:tabs>
          <w:tab w:val="left" w:pos="1219"/>
        </w:tabs>
        <w:spacing w:line="269" w:lineRule="exact"/>
        <w:ind w:left="62" w:right="14" w:firstLine="715"/>
        <w:jc w:val="both"/>
      </w:pPr>
      <w:r>
        <w:rPr>
          <w:spacing w:val="-12"/>
          <w:sz w:val="24"/>
          <w:szCs w:val="24"/>
        </w:rPr>
        <w:t>4.</w:t>
      </w:r>
      <w:r>
        <w:rPr>
          <w:sz w:val="24"/>
          <w:szCs w:val="24"/>
        </w:rPr>
        <w:tab/>
        <w:t>Относиться с пониманием и терпением к повышенному вниманию</w:t>
      </w:r>
      <w:r>
        <w:rPr>
          <w:sz w:val="24"/>
          <w:szCs w:val="24"/>
        </w:rPr>
        <w:br/>
        <w:t>правоохранительных органов.</w:t>
      </w:r>
    </w:p>
    <w:p w:rsidR="00537885" w:rsidRDefault="00537885" w:rsidP="00537885">
      <w:pPr>
        <w:shd w:val="clear" w:color="auto" w:fill="FFFFFF"/>
        <w:tabs>
          <w:tab w:val="left" w:pos="1133"/>
        </w:tabs>
        <w:spacing w:before="10" w:line="269" w:lineRule="exact"/>
        <w:ind w:left="53" w:right="5" w:firstLine="730"/>
        <w:jc w:val="both"/>
      </w:pPr>
      <w:r>
        <w:rPr>
          <w:spacing w:val="-17"/>
          <w:sz w:val="24"/>
          <w:szCs w:val="24"/>
        </w:rPr>
        <w:t>5.</w:t>
      </w:r>
      <w:r>
        <w:rPr>
          <w:sz w:val="24"/>
          <w:szCs w:val="24"/>
        </w:rPr>
        <w:tab/>
        <w:t>Не принимать от незнакомых людей свёртки, коробки, сумки, рюкзаки, чемоданы и другие сомнительные предметы даже на временное хранение, а также для</w:t>
      </w:r>
      <w:r>
        <w:rPr>
          <w:sz w:val="24"/>
          <w:szCs w:val="24"/>
        </w:rPr>
        <w:br/>
        <w:t>транспортировки. При обнаружении подозрительных предметов не приближаться к ним, не трогать, не вскрывать и не передвигать.</w:t>
      </w:r>
    </w:p>
    <w:p w:rsidR="00537885" w:rsidRDefault="00537885" w:rsidP="00537885">
      <w:pPr>
        <w:numPr>
          <w:ilvl w:val="0"/>
          <w:numId w:val="4"/>
        </w:numPr>
        <w:shd w:val="clear" w:color="auto" w:fill="FFFFFF"/>
        <w:tabs>
          <w:tab w:val="left" w:pos="1022"/>
        </w:tabs>
        <w:spacing w:before="19" w:line="264" w:lineRule="exact"/>
        <w:ind w:left="48" w:firstLine="725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537885" w:rsidRDefault="00537885" w:rsidP="00537885">
      <w:pPr>
        <w:numPr>
          <w:ilvl w:val="0"/>
          <w:numId w:val="4"/>
        </w:numPr>
        <w:shd w:val="clear" w:color="auto" w:fill="FFFFFF"/>
        <w:tabs>
          <w:tab w:val="left" w:pos="1022"/>
        </w:tabs>
        <w:spacing w:before="34" w:line="245" w:lineRule="exact"/>
        <w:ind w:left="48" w:right="19" w:firstLine="725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>Быть в курсе происходящих событий (следить за новостями по телевидению, радио, сети «Интернет»).</w:t>
      </w:r>
    </w:p>
    <w:p w:rsidR="00537885" w:rsidRDefault="00537885" w:rsidP="00537885">
      <w:pPr>
        <w:shd w:val="clear" w:color="auto" w:fill="FFFFFF"/>
        <w:spacing w:before="312" w:line="269" w:lineRule="exact"/>
        <w:ind w:left="38"/>
        <w:jc w:val="center"/>
      </w:pPr>
      <w:r>
        <w:rPr>
          <w:b/>
          <w:bCs/>
          <w:sz w:val="24"/>
          <w:szCs w:val="24"/>
        </w:rPr>
        <w:t>Высокий «ЖЁЛТЫЙ» уровень</w:t>
      </w:r>
    </w:p>
    <w:p w:rsidR="00537885" w:rsidRDefault="00537885" w:rsidP="00537885">
      <w:pPr>
        <w:shd w:val="clear" w:color="auto" w:fill="FFFFFF"/>
        <w:spacing w:line="269" w:lineRule="exact"/>
        <w:ind w:left="43"/>
        <w:jc w:val="center"/>
      </w:pPr>
      <w:r>
        <w:rPr>
          <w:b/>
          <w:bCs/>
          <w:sz w:val="24"/>
          <w:szCs w:val="24"/>
        </w:rPr>
        <w:t>устанавливается при наличии подтверждённой информации о реальной</w:t>
      </w:r>
    </w:p>
    <w:p w:rsidR="00537885" w:rsidRDefault="00537885" w:rsidP="00537885">
      <w:pPr>
        <w:shd w:val="clear" w:color="auto" w:fill="FFFFFF"/>
        <w:spacing w:line="269" w:lineRule="exact"/>
        <w:ind w:left="53"/>
        <w:jc w:val="center"/>
      </w:pPr>
      <w:r>
        <w:rPr>
          <w:b/>
          <w:bCs/>
          <w:sz w:val="24"/>
          <w:szCs w:val="24"/>
        </w:rPr>
        <w:t>возможности совершения террористического акта</w:t>
      </w:r>
    </w:p>
    <w:p w:rsidR="00537885" w:rsidRDefault="00537885" w:rsidP="00537885">
      <w:pPr>
        <w:shd w:val="clear" w:color="auto" w:fill="FFFFFF"/>
        <w:spacing w:before="264" w:line="254" w:lineRule="exact"/>
        <w:ind w:left="53" w:right="14" w:firstLine="720"/>
        <w:jc w:val="both"/>
      </w:pPr>
      <w:r>
        <w:rPr>
          <w:sz w:val="24"/>
          <w:szCs w:val="24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537885" w:rsidRDefault="00537885" w:rsidP="00537885">
      <w:pPr>
        <w:shd w:val="clear" w:color="auto" w:fill="FFFFFF"/>
        <w:tabs>
          <w:tab w:val="left" w:pos="1008"/>
        </w:tabs>
        <w:spacing w:before="14" w:line="259" w:lineRule="exact"/>
        <w:ind w:left="792"/>
      </w:pPr>
      <w:r>
        <w:rPr>
          <w:spacing w:val="-24"/>
          <w:sz w:val="24"/>
          <w:szCs w:val="24"/>
        </w:rPr>
        <w:t>1.</w:t>
      </w:r>
      <w:r>
        <w:rPr>
          <w:sz w:val="24"/>
          <w:szCs w:val="24"/>
        </w:rPr>
        <w:tab/>
        <w:t>По возможности воздержаться от посещения мест массового пребывания людей.</w:t>
      </w:r>
    </w:p>
    <w:p w:rsidR="00537885" w:rsidRDefault="00537885" w:rsidP="00537885">
      <w:pPr>
        <w:numPr>
          <w:ilvl w:val="0"/>
          <w:numId w:val="5"/>
        </w:numPr>
        <w:shd w:val="clear" w:color="auto" w:fill="FFFFFF"/>
        <w:tabs>
          <w:tab w:val="left" w:pos="1109"/>
        </w:tabs>
        <w:spacing w:line="259" w:lineRule="exact"/>
        <w:ind w:left="48" w:right="10" w:firstLine="720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537885" w:rsidRDefault="00537885" w:rsidP="00537885">
      <w:pPr>
        <w:numPr>
          <w:ilvl w:val="0"/>
          <w:numId w:val="5"/>
        </w:numPr>
        <w:shd w:val="clear" w:color="auto" w:fill="FFFFFF"/>
        <w:tabs>
          <w:tab w:val="left" w:pos="1109"/>
        </w:tabs>
        <w:spacing w:line="235" w:lineRule="exact"/>
        <w:ind w:left="48" w:right="10" w:firstLine="720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 xml:space="preserve">При нахождении в общественных зданиях (торговых центрах, вокзалах, </w:t>
      </w:r>
      <w:r>
        <w:rPr>
          <w:sz w:val="22"/>
          <w:szCs w:val="22"/>
        </w:rPr>
        <w:t>аэропортах и т.п.) обращать внимание на расположение запасных выходов и указателей</w:t>
      </w:r>
    </w:p>
    <w:p w:rsidR="00537885" w:rsidRDefault="00537885" w:rsidP="00537885">
      <w:pPr>
        <w:shd w:val="clear" w:color="auto" w:fill="FFFFFF"/>
        <w:ind w:left="58"/>
      </w:pPr>
      <w:r>
        <w:rPr>
          <w:sz w:val="24"/>
          <w:szCs w:val="24"/>
        </w:rPr>
        <w:t>путей эвакуации при пожаре.</w:t>
      </w:r>
    </w:p>
    <w:p w:rsidR="00537885" w:rsidRDefault="00537885" w:rsidP="00537885">
      <w:pPr>
        <w:shd w:val="clear" w:color="auto" w:fill="FFFFFF"/>
        <w:ind w:left="58"/>
        <w:sectPr w:rsidR="00537885" w:rsidSect="00537885">
          <w:pgSz w:w="11909" w:h="16834"/>
          <w:pgMar w:top="1363" w:right="1262" w:bottom="360" w:left="1105" w:header="720" w:footer="720" w:gutter="0"/>
          <w:cols w:space="60"/>
          <w:noEndnote/>
        </w:sectPr>
      </w:pPr>
    </w:p>
    <w:p w:rsidR="00537885" w:rsidRDefault="00537885" w:rsidP="00537885">
      <w:pPr>
        <w:numPr>
          <w:ilvl w:val="0"/>
          <w:numId w:val="6"/>
        </w:numPr>
        <w:shd w:val="clear" w:color="auto" w:fill="FFFFFF"/>
        <w:tabs>
          <w:tab w:val="left" w:pos="1056"/>
        </w:tabs>
        <w:spacing w:line="317" w:lineRule="exact"/>
        <w:ind w:left="10" w:right="48" w:firstLine="71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lastRenderedPageBreak/>
        <w:t>Обращать внимание на появление незнакомых людей и автомобилей на прилегающих к жилым домам территориях.</w:t>
      </w:r>
    </w:p>
    <w:p w:rsidR="00537885" w:rsidRDefault="00537885" w:rsidP="00537885">
      <w:pPr>
        <w:numPr>
          <w:ilvl w:val="0"/>
          <w:numId w:val="6"/>
        </w:numPr>
        <w:shd w:val="clear" w:color="auto" w:fill="FFFFFF"/>
        <w:tabs>
          <w:tab w:val="left" w:pos="1056"/>
        </w:tabs>
        <w:ind w:left="720"/>
        <w:rPr>
          <w:spacing w:val="-13"/>
          <w:sz w:val="24"/>
          <w:szCs w:val="24"/>
        </w:rPr>
      </w:pPr>
      <w:r>
        <w:rPr>
          <w:sz w:val="24"/>
          <w:szCs w:val="24"/>
        </w:rPr>
        <w:t>Воздержаться от передвижения с крупногабаритными сумками, рюкзаками,</w:t>
      </w:r>
    </w:p>
    <w:p w:rsidR="00537885" w:rsidRDefault="00537885" w:rsidP="00537885">
      <w:pPr>
        <w:shd w:val="clear" w:color="auto" w:fill="FFFFFF"/>
        <w:spacing w:before="34"/>
        <w:jc w:val="both"/>
      </w:pPr>
      <w:r>
        <w:rPr>
          <w:sz w:val="24"/>
          <w:szCs w:val="24"/>
        </w:rPr>
        <w:t>чемоданами.</w:t>
      </w:r>
    </w:p>
    <w:p w:rsidR="00537885" w:rsidRDefault="00537885" w:rsidP="00537885">
      <w:pPr>
        <w:shd w:val="clear" w:color="auto" w:fill="FFFFFF"/>
        <w:tabs>
          <w:tab w:val="left" w:pos="1056"/>
        </w:tabs>
        <w:ind w:left="720"/>
        <w:jc w:val="both"/>
      </w:pPr>
      <w:r>
        <w:rPr>
          <w:spacing w:val="-12"/>
          <w:sz w:val="24"/>
          <w:szCs w:val="24"/>
        </w:rPr>
        <w:t>6.</w:t>
      </w:r>
      <w:r>
        <w:rPr>
          <w:sz w:val="24"/>
          <w:szCs w:val="24"/>
        </w:rPr>
        <w:tab/>
        <w:t>Обсудить в семье план действий в  случае  возникновения  чрезвычайной</w:t>
      </w:r>
    </w:p>
    <w:p w:rsidR="00537885" w:rsidRDefault="00537885" w:rsidP="00537885">
      <w:pPr>
        <w:shd w:val="clear" w:color="auto" w:fill="FFFFFF"/>
        <w:spacing w:before="5"/>
        <w:ind w:left="10"/>
        <w:jc w:val="both"/>
      </w:pPr>
      <w:r>
        <w:rPr>
          <w:spacing w:val="-1"/>
          <w:sz w:val="24"/>
          <w:szCs w:val="24"/>
        </w:rPr>
        <w:t>ситуации:</w:t>
      </w:r>
    </w:p>
    <w:p w:rsidR="00537885" w:rsidRDefault="00537885" w:rsidP="00537885">
      <w:pPr>
        <w:shd w:val="clear" w:color="auto" w:fill="FFFFFF"/>
        <w:tabs>
          <w:tab w:val="left" w:pos="974"/>
        </w:tabs>
        <w:ind w:left="73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определить  место,   где  вы  сможете   встретиться  с  членами   вашей   семьи   в</w:t>
      </w:r>
    </w:p>
    <w:p w:rsidR="00537885" w:rsidRDefault="00537885" w:rsidP="00537885">
      <w:pPr>
        <w:shd w:val="clear" w:color="auto" w:fill="FFFFFF"/>
        <w:ind w:left="19"/>
        <w:jc w:val="both"/>
      </w:pPr>
      <w:r>
        <w:rPr>
          <w:sz w:val="24"/>
          <w:szCs w:val="24"/>
        </w:rPr>
        <w:t>экстренной ситуации;</w:t>
      </w:r>
    </w:p>
    <w:p w:rsidR="00537885" w:rsidRDefault="00537885" w:rsidP="00537885">
      <w:pPr>
        <w:shd w:val="clear" w:color="auto" w:fill="FFFFFF"/>
        <w:tabs>
          <w:tab w:val="left" w:pos="898"/>
        </w:tabs>
        <w:ind w:left="739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удостовериться, что у всех членов семьи есть номера телефонов других членов</w:t>
      </w:r>
    </w:p>
    <w:p w:rsidR="00537885" w:rsidRDefault="00537885" w:rsidP="00537885">
      <w:pPr>
        <w:shd w:val="clear" w:color="auto" w:fill="FFFFFF"/>
        <w:ind w:left="29"/>
      </w:pPr>
      <w:r>
        <w:rPr>
          <w:sz w:val="24"/>
          <w:szCs w:val="24"/>
        </w:rPr>
        <w:t>семьи, родственников и экстренных служб.</w:t>
      </w:r>
    </w:p>
    <w:p w:rsidR="00537885" w:rsidRDefault="00537885" w:rsidP="00537885">
      <w:pPr>
        <w:shd w:val="clear" w:color="auto" w:fill="FFFFFF"/>
        <w:spacing w:before="269" w:line="278" w:lineRule="exact"/>
        <w:ind w:left="14"/>
        <w:jc w:val="center"/>
      </w:pPr>
      <w:r>
        <w:rPr>
          <w:b/>
          <w:bCs/>
          <w:sz w:val="24"/>
          <w:szCs w:val="24"/>
        </w:rPr>
        <w:t>Критический «КРАСНЫЙ» уровень</w:t>
      </w:r>
    </w:p>
    <w:p w:rsidR="00537885" w:rsidRDefault="00537885" w:rsidP="00537885">
      <w:pPr>
        <w:shd w:val="clear" w:color="auto" w:fill="FFFFFF"/>
        <w:spacing w:line="278" w:lineRule="exact"/>
        <w:ind w:left="24"/>
        <w:jc w:val="center"/>
      </w:pPr>
      <w:r>
        <w:rPr>
          <w:b/>
          <w:bCs/>
          <w:sz w:val="24"/>
          <w:szCs w:val="24"/>
        </w:rPr>
        <w:t>устанавливается при наличии информации о совершённом</w:t>
      </w:r>
    </w:p>
    <w:p w:rsidR="00537885" w:rsidRDefault="00537885" w:rsidP="00537885">
      <w:pPr>
        <w:shd w:val="clear" w:color="auto" w:fill="FFFFFF"/>
        <w:spacing w:line="278" w:lineRule="exact"/>
        <w:ind w:left="19"/>
        <w:jc w:val="center"/>
      </w:pPr>
      <w:r>
        <w:rPr>
          <w:b/>
          <w:bCs/>
          <w:sz w:val="24"/>
          <w:szCs w:val="24"/>
        </w:rPr>
        <w:t>террористическом акте либо о совершении действий, создающих</w:t>
      </w:r>
    </w:p>
    <w:p w:rsidR="00537885" w:rsidRDefault="00537885" w:rsidP="00537885">
      <w:pPr>
        <w:shd w:val="clear" w:color="auto" w:fill="FFFFFF"/>
        <w:spacing w:line="278" w:lineRule="exact"/>
        <w:ind w:left="48"/>
        <w:jc w:val="center"/>
      </w:pPr>
      <w:r>
        <w:rPr>
          <w:b/>
          <w:bCs/>
          <w:sz w:val="24"/>
          <w:szCs w:val="24"/>
        </w:rPr>
        <w:t>непосредственную угрозу террористического акта</w:t>
      </w:r>
    </w:p>
    <w:p w:rsidR="00537885" w:rsidRDefault="00537885" w:rsidP="00537885">
      <w:pPr>
        <w:shd w:val="clear" w:color="auto" w:fill="FFFFFF"/>
        <w:spacing w:before="250" w:line="274" w:lineRule="exact"/>
        <w:ind w:left="43" w:right="10" w:firstLine="720"/>
        <w:jc w:val="both"/>
      </w:pPr>
      <w:r>
        <w:rPr>
          <w:sz w:val="24"/>
          <w:szCs w:val="24"/>
        </w:rPr>
        <w:t>Наряду с действиями, осуществляемыми при установлении «синего» и «жёлтого» уровней террористической опасности, рекомендуется:</w:t>
      </w:r>
    </w:p>
    <w:p w:rsidR="00537885" w:rsidRDefault="00537885" w:rsidP="00537885">
      <w:pPr>
        <w:shd w:val="clear" w:color="auto" w:fill="FFFFFF"/>
        <w:tabs>
          <w:tab w:val="left" w:pos="1123"/>
        </w:tabs>
        <w:spacing w:line="274" w:lineRule="exact"/>
        <w:ind w:left="53" w:right="5" w:firstLine="734"/>
        <w:jc w:val="both"/>
      </w:pPr>
      <w:r>
        <w:rPr>
          <w:spacing w:val="-24"/>
          <w:sz w:val="24"/>
          <w:szCs w:val="24"/>
        </w:rPr>
        <w:t>1.</w:t>
      </w:r>
      <w:r>
        <w:rPr>
          <w:sz w:val="24"/>
          <w:szCs w:val="24"/>
        </w:rPr>
        <w:tab/>
        <w:t>Организовать дежурство жильцов вашего дома, которые будут регулярно</w:t>
      </w:r>
      <w:r>
        <w:rPr>
          <w:sz w:val="24"/>
          <w:szCs w:val="24"/>
        </w:rPr>
        <w:br/>
        <w:t>обходить здание, подъезды, обращая особое внимание на появление незнакомых лиц и</w:t>
      </w:r>
      <w:r>
        <w:rPr>
          <w:sz w:val="24"/>
          <w:szCs w:val="24"/>
        </w:rPr>
        <w:br/>
        <w:t>автомобилей, разгрузку ящиков и мешков.</w:t>
      </w:r>
    </w:p>
    <w:p w:rsidR="00537885" w:rsidRDefault="00537885" w:rsidP="00537885">
      <w:pPr>
        <w:numPr>
          <w:ilvl w:val="0"/>
          <w:numId w:val="7"/>
        </w:numPr>
        <w:shd w:val="clear" w:color="auto" w:fill="FFFFFF"/>
        <w:tabs>
          <w:tab w:val="left" w:pos="989"/>
        </w:tabs>
        <w:spacing w:line="274" w:lineRule="exact"/>
        <w:ind w:left="43" w:firstLine="715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537885" w:rsidRDefault="00537885" w:rsidP="00537885">
      <w:pPr>
        <w:numPr>
          <w:ilvl w:val="0"/>
          <w:numId w:val="7"/>
        </w:numPr>
        <w:shd w:val="clear" w:color="auto" w:fill="FFFFFF"/>
        <w:tabs>
          <w:tab w:val="left" w:pos="989"/>
        </w:tabs>
        <w:spacing w:line="274" w:lineRule="exact"/>
        <w:ind w:left="758"/>
        <w:rPr>
          <w:spacing w:val="-11"/>
          <w:sz w:val="24"/>
          <w:szCs w:val="24"/>
        </w:rPr>
      </w:pPr>
      <w:r>
        <w:rPr>
          <w:sz w:val="24"/>
          <w:szCs w:val="24"/>
        </w:rPr>
        <w:t>Подготовиться к возможной эвакуации:</w:t>
      </w:r>
    </w:p>
    <w:p w:rsidR="00537885" w:rsidRDefault="00537885" w:rsidP="00537885">
      <w:pPr>
        <w:shd w:val="clear" w:color="auto" w:fill="FFFFFF"/>
        <w:tabs>
          <w:tab w:val="left" w:pos="898"/>
        </w:tabs>
        <w:spacing w:line="274" w:lineRule="exact"/>
        <w:ind w:left="739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подготовить набор предметов первой необходимости, деньги и документы;</w:t>
      </w:r>
    </w:p>
    <w:p w:rsidR="00537885" w:rsidRDefault="00537885" w:rsidP="00537885">
      <w:pPr>
        <w:shd w:val="clear" w:color="auto" w:fill="FFFFFF"/>
        <w:tabs>
          <w:tab w:val="left" w:pos="994"/>
        </w:tabs>
        <w:spacing w:line="274" w:lineRule="exact"/>
        <w:ind w:left="43" w:firstLine="72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подготовить запас медицинских средств, необходимых для оказания первой</w:t>
      </w:r>
      <w:r>
        <w:rPr>
          <w:sz w:val="24"/>
          <w:szCs w:val="24"/>
        </w:rPr>
        <w:br/>
        <w:t>медицинской помощи;</w:t>
      </w:r>
    </w:p>
    <w:p w:rsidR="00537885" w:rsidRDefault="00537885" w:rsidP="00537885">
      <w:pPr>
        <w:shd w:val="clear" w:color="auto" w:fill="FFFFFF"/>
        <w:tabs>
          <w:tab w:val="left" w:pos="898"/>
        </w:tabs>
        <w:spacing w:before="10" w:line="274" w:lineRule="exact"/>
        <w:ind w:left="758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заготовить трёхдневный запас воды и продуктов питания для членов семьи.</w:t>
      </w:r>
    </w:p>
    <w:p w:rsidR="00537885" w:rsidRDefault="00537885" w:rsidP="00537885">
      <w:pPr>
        <w:numPr>
          <w:ilvl w:val="0"/>
          <w:numId w:val="8"/>
        </w:numPr>
        <w:shd w:val="clear" w:color="auto" w:fill="FFFFFF"/>
        <w:tabs>
          <w:tab w:val="left" w:pos="989"/>
        </w:tabs>
        <w:spacing w:before="14" w:line="274" w:lineRule="exact"/>
        <w:ind w:left="43" w:firstLine="715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опасной зоны постараться помочь покинуть её пострадавшим, не подбирать предметы и вещи, не проводить видео- и фотосъёмку.</w:t>
      </w:r>
    </w:p>
    <w:p w:rsidR="00537885" w:rsidRDefault="00537885" w:rsidP="00537885">
      <w:pPr>
        <w:numPr>
          <w:ilvl w:val="0"/>
          <w:numId w:val="8"/>
        </w:numPr>
        <w:shd w:val="clear" w:color="auto" w:fill="FFFFFF"/>
        <w:tabs>
          <w:tab w:val="left" w:pos="989"/>
        </w:tabs>
        <w:spacing w:line="274" w:lineRule="exact"/>
        <w:ind w:left="758"/>
        <w:rPr>
          <w:spacing w:val="-14"/>
          <w:sz w:val="24"/>
          <w:szCs w:val="24"/>
        </w:rPr>
      </w:pPr>
      <w:r>
        <w:rPr>
          <w:sz w:val="24"/>
          <w:szCs w:val="24"/>
        </w:rPr>
        <w:t>Держать постоянно включёнными телевизор, радиоприёмник или радиоточку.</w:t>
      </w:r>
    </w:p>
    <w:p w:rsidR="00537885" w:rsidRDefault="00537885" w:rsidP="00537885">
      <w:pPr>
        <w:shd w:val="clear" w:color="auto" w:fill="FFFFFF"/>
        <w:tabs>
          <w:tab w:val="left" w:pos="1114"/>
        </w:tabs>
        <w:spacing w:line="254" w:lineRule="exact"/>
        <w:ind w:left="38" w:right="5" w:firstLine="715"/>
        <w:jc w:val="both"/>
      </w:pPr>
      <w:r>
        <w:rPr>
          <w:spacing w:val="-12"/>
          <w:sz w:val="24"/>
          <w:szCs w:val="24"/>
        </w:rPr>
        <w:t>6.</w:t>
      </w:r>
      <w:r>
        <w:rPr>
          <w:sz w:val="24"/>
          <w:szCs w:val="24"/>
        </w:rPr>
        <w:tab/>
        <w:t>Не допускать распространения непроверенной информации о совершении</w:t>
      </w:r>
      <w:r>
        <w:rPr>
          <w:sz w:val="24"/>
          <w:szCs w:val="24"/>
        </w:rPr>
        <w:br/>
        <w:t>действий, создающих непосредственную угрозу террористического акта.</w:t>
      </w:r>
    </w:p>
    <w:p w:rsidR="00537885" w:rsidRDefault="00537885" w:rsidP="00537885">
      <w:pPr>
        <w:shd w:val="clear" w:color="auto" w:fill="FFFFFF"/>
        <w:spacing w:before="269"/>
        <w:ind w:right="10"/>
        <w:jc w:val="center"/>
      </w:pPr>
      <w:r>
        <w:rPr>
          <w:b/>
          <w:bCs/>
          <w:spacing w:val="-1"/>
          <w:sz w:val="24"/>
          <w:szCs w:val="24"/>
        </w:rPr>
        <w:t>Внимание!</w:t>
      </w:r>
    </w:p>
    <w:p w:rsidR="00537885" w:rsidRDefault="00537885" w:rsidP="00537885">
      <w:pPr>
        <w:shd w:val="clear" w:color="auto" w:fill="FFFFFF"/>
        <w:spacing w:before="274" w:line="269" w:lineRule="exact"/>
        <w:ind w:left="43" w:firstLine="715"/>
        <w:jc w:val="both"/>
      </w:pPr>
      <w:r>
        <w:rPr>
          <w:sz w:val="24"/>
          <w:szCs w:val="24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537885" w:rsidRDefault="00537885" w:rsidP="00537885">
      <w:pPr>
        <w:shd w:val="clear" w:color="auto" w:fill="FFFFFF"/>
        <w:spacing w:before="5" w:line="269" w:lineRule="exact"/>
        <w:ind w:left="758"/>
      </w:pPr>
      <w:r>
        <w:rPr>
          <w:sz w:val="24"/>
          <w:szCs w:val="24"/>
        </w:rPr>
        <w:t>Объясните это вашим детям, родным и знакомым.</w:t>
      </w:r>
    </w:p>
    <w:p w:rsidR="00537885" w:rsidRDefault="00537885" w:rsidP="00537885">
      <w:pPr>
        <w:shd w:val="clear" w:color="auto" w:fill="FFFFFF"/>
        <w:spacing w:before="14" w:line="254" w:lineRule="exact"/>
        <w:ind w:left="38" w:right="5" w:firstLine="715"/>
        <w:jc w:val="both"/>
      </w:pPr>
      <w:r>
        <w:rPr>
          <w:sz w:val="24"/>
          <w:szCs w:val="24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691120" w:rsidRDefault="00691120">
      <w:bookmarkStart w:id="0" w:name="_GoBack"/>
      <w:bookmarkEnd w:id="0"/>
    </w:p>
    <w:sectPr w:rsidR="00691120">
      <w:pgSz w:w="11909" w:h="16834"/>
      <w:pgMar w:top="1440" w:right="1373" w:bottom="720" w:left="99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98B130"/>
    <w:lvl w:ilvl="0">
      <w:numFmt w:val="bullet"/>
      <w:lvlText w:val="*"/>
      <w:lvlJc w:val="left"/>
    </w:lvl>
  </w:abstractNum>
  <w:abstractNum w:abstractNumId="1" w15:restartNumberingAfterBreak="0">
    <w:nsid w:val="07C2471E"/>
    <w:multiLevelType w:val="singleLevel"/>
    <w:tmpl w:val="02BE853E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553E69"/>
    <w:multiLevelType w:val="singleLevel"/>
    <w:tmpl w:val="E0F0EF1C"/>
    <w:lvl w:ilvl="0">
      <w:start w:val="4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ED527C"/>
    <w:multiLevelType w:val="singleLevel"/>
    <w:tmpl w:val="55B21F6A"/>
    <w:lvl w:ilvl="0">
      <w:start w:val="4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E112969"/>
    <w:multiLevelType w:val="singleLevel"/>
    <w:tmpl w:val="96BAD6BA"/>
    <w:lvl w:ilvl="0">
      <w:start w:val="6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AA41FC9"/>
    <w:multiLevelType w:val="singleLevel"/>
    <w:tmpl w:val="2878FB4C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ABF5282"/>
    <w:multiLevelType w:val="singleLevel"/>
    <w:tmpl w:val="F2DC9E94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2"/>
        <w:numFmt w:val="decimal"/>
        <w:lvlText w:val="%1.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85"/>
    <w:rsid w:val="00537885"/>
    <w:rsid w:val="0069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C35E2-3A71-4DCE-8D8D-A5A9A07B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8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2022-03-10T10:08:00Z</dcterms:created>
  <dcterms:modified xsi:type="dcterms:W3CDTF">2022-03-10T10:08:00Z</dcterms:modified>
</cp:coreProperties>
</file>